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AEE" w:rsidRDefault="002B6AEE" w:rsidP="00023FF3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UFFICIO SCOLASTICO REGIONALE EMILIA ROMAGNA</w:t>
      </w:r>
    </w:p>
    <w:p w:rsidR="002B6AEE" w:rsidRDefault="002B6AEE" w:rsidP="00023FF3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2B6AEE" w:rsidRDefault="002B6AEE" w:rsidP="00023FF3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SEMINARIO NUOVO ESAME DI STATO</w:t>
      </w:r>
    </w:p>
    <w:p w:rsidR="002B6AEE" w:rsidRDefault="002B6AEE" w:rsidP="00023FF3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(SECONDA PROVA SCRITTA)</w:t>
      </w:r>
    </w:p>
    <w:p w:rsidR="002B6AEE" w:rsidRDefault="002B6AEE" w:rsidP="00023FF3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2B6AEE" w:rsidRDefault="002B6AEE" w:rsidP="00023FF3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 xml:space="preserve">INDIRIZZI: MECCANICA MECCATRONICA, ENERGIA </w:t>
      </w:r>
    </w:p>
    <w:p w:rsidR="002B6AEE" w:rsidRDefault="002B6AEE" w:rsidP="00023FF3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INDIRIZZI: ITMM</w:t>
      </w:r>
      <w:r w:rsidR="00215BC0">
        <w:rPr>
          <w:rFonts w:ascii="Times New Roman" w:hAnsi="Times New Roman" w:cs="Times New Roman"/>
          <w:b/>
          <w:sz w:val="48"/>
          <w:szCs w:val="48"/>
        </w:rPr>
        <w:t xml:space="preserve"> </w:t>
      </w:r>
      <w:r>
        <w:rPr>
          <w:rFonts w:ascii="Times New Roman" w:hAnsi="Times New Roman" w:cs="Times New Roman"/>
          <w:b/>
          <w:sz w:val="48"/>
          <w:szCs w:val="48"/>
        </w:rPr>
        <w:t xml:space="preserve">-  ITEN </w:t>
      </w:r>
    </w:p>
    <w:p w:rsidR="002B6AEE" w:rsidRDefault="002B6AEE" w:rsidP="00023FF3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2B6AEE" w:rsidRDefault="002B6AEE" w:rsidP="00023FF3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2B6AEE" w:rsidRDefault="002B6AEE" w:rsidP="00023FF3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Relator</w:t>
      </w:r>
      <w:r w:rsidR="00215BC0">
        <w:rPr>
          <w:rFonts w:ascii="Times New Roman" w:hAnsi="Times New Roman" w:cs="Times New Roman"/>
          <w:b/>
          <w:sz w:val="48"/>
          <w:szCs w:val="48"/>
        </w:rPr>
        <w:t>e</w:t>
      </w:r>
      <w:r>
        <w:rPr>
          <w:rFonts w:ascii="Times New Roman" w:hAnsi="Times New Roman" w:cs="Times New Roman"/>
          <w:b/>
          <w:sz w:val="48"/>
          <w:szCs w:val="48"/>
        </w:rPr>
        <w:t xml:space="preserve">: </w:t>
      </w:r>
      <w:proofErr w:type="spellStart"/>
      <w:r>
        <w:rPr>
          <w:rFonts w:ascii="Times New Roman" w:hAnsi="Times New Roman" w:cs="Times New Roman"/>
          <w:b/>
          <w:sz w:val="48"/>
          <w:szCs w:val="48"/>
        </w:rPr>
        <w:t>isp</w:t>
      </w:r>
      <w:proofErr w:type="spellEnd"/>
      <w:r>
        <w:rPr>
          <w:rFonts w:ascii="Times New Roman" w:hAnsi="Times New Roman" w:cs="Times New Roman"/>
          <w:b/>
          <w:sz w:val="48"/>
          <w:szCs w:val="48"/>
        </w:rPr>
        <w:t>. Venanzio Marinel</w:t>
      </w:r>
      <w:r w:rsidR="005F590F">
        <w:rPr>
          <w:rFonts w:ascii="Times New Roman" w:hAnsi="Times New Roman" w:cs="Times New Roman"/>
          <w:b/>
          <w:sz w:val="48"/>
          <w:szCs w:val="48"/>
        </w:rPr>
        <w:t>l</w:t>
      </w:r>
      <w:r>
        <w:rPr>
          <w:rFonts w:ascii="Times New Roman" w:hAnsi="Times New Roman" w:cs="Times New Roman"/>
          <w:b/>
          <w:sz w:val="48"/>
          <w:szCs w:val="48"/>
        </w:rPr>
        <w:t>i</w:t>
      </w:r>
    </w:p>
    <w:p w:rsidR="002B6AEE" w:rsidRPr="00791679" w:rsidRDefault="002B6AEE" w:rsidP="00023FF3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791679">
        <w:rPr>
          <w:rFonts w:ascii="Times New Roman" w:hAnsi="Times New Roman" w:cs="Times New Roman"/>
          <w:b/>
          <w:sz w:val="44"/>
          <w:szCs w:val="44"/>
        </w:rPr>
        <w:t>Collaboratore: prof. Antonio Capassi</w:t>
      </w:r>
    </w:p>
    <w:p w:rsidR="002B6AEE" w:rsidRPr="002B6AEE" w:rsidRDefault="002B6AEE" w:rsidP="00023FF3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2B6AEE" w:rsidRDefault="002B6AEE" w:rsidP="00023FF3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61C1F" w:rsidRPr="00D04874" w:rsidRDefault="00161C1F" w:rsidP="00023FF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04874">
        <w:rPr>
          <w:rFonts w:ascii="Times New Roman" w:hAnsi="Times New Roman" w:cs="Times New Roman"/>
          <w:b/>
          <w:sz w:val="36"/>
          <w:szCs w:val="36"/>
        </w:rPr>
        <w:lastRenderedPageBreak/>
        <w:t>SEMINARIO</w:t>
      </w:r>
    </w:p>
    <w:p w:rsidR="00161C1F" w:rsidRPr="00023FF3" w:rsidRDefault="00161C1F" w:rsidP="00161C1F">
      <w:pPr>
        <w:rPr>
          <w:rFonts w:ascii="Times New Roman" w:hAnsi="Times New Roman" w:cs="Times New Roman"/>
          <w:b/>
          <w:sz w:val="32"/>
          <w:szCs w:val="32"/>
        </w:rPr>
      </w:pPr>
      <w:r w:rsidRPr="00023FF3">
        <w:rPr>
          <w:rFonts w:ascii="Times New Roman" w:hAnsi="Times New Roman" w:cs="Times New Roman"/>
          <w:b/>
          <w:sz w:val="32"/>
          <w:szCs w:val="32"/>
        </w:rPr>
        <w:t xml:space="preserve">Esame di Stato nel secondo ciclo di istruzione – </w:t>
      </w:r>
      <w:r w:rsidR="005C2E4F">
        <w:rPr>
          <w:rFonts w:ascii="Times New Roman" w:hAnsi="Times New Roman" w:cs="Times New Roman"/>
          <w:b/>
          <w:sz w:val="32"/>
          <w:szCs w:val="32"/>
        </w:rPr>
        <w:t>La s</w:t>
      </w:r>
      <w:r w:rsidR="008C0629">
        <w:rPr>
          <w:rFonts w:ascii="Times New Roman" w:hAnsi="Times New Roman" w:cs="Times New Roman"/>
          <w:b/>
          <w:sz w:val="32"/>
          <w:szCs w:val="32"/>
        </w:rPr>
        <w:t>econda prova</w:t>
      </w:r>
      <w:r w:rsidRPr="00023FF3">
        <w:rPr>
          <w:rFonts w:ascii="Times New Roman" w:hAnsi="Times New Roman" w:cs="Times New Roman"/>
          <w:b/>
          <w:sz w:val="32"/>
          <w:szCs w:val="32"/>
        </w:rPr>
        <w:t xml:space="preserve"> scritt</w:t>
      </w:r>
      <w:r w:rsidR="008C0629">
        <w:rPr>
          <w:rFonts w:ascii="Times New Roman" w:hAnsi="Times New Roman" w:cs="Times New Roman"/>
          <w:b/>
          <w:sz w:val="32"/>
          <w:szCs w:val="32"/>
        </w:rPr>
        <w:t>a</w:t>
      </w:r>
      <w:r w:rsidRPr="00023FF3">
        <w:rPr>
          <w:rFonts w:ascii="Times New Roman" w:hAnsi="Times New Roman" w:cs="Times New Roman"/>
          <w:b/>
          <w:sz w:val="32"/>
          <w:szCs w:val="32"/>
        </w:rPr>
        <w:t xml:space="preserve"> ed i nuclei tematici fondamentali</w:t>
      </w:r>
    </w:p>
    <w:p w:rsidR="00161C1F" w:rsidRPr="008C0629" w:rsidRDefault="00161C1F" w:rsidP="00161C1F">
      <w:pPr>
        <w:jc w:val="both"/>
        <w:rPr>
          <w:rFonts w:ascii="Courier New" w:hAnsi="Courier New" w:cs="Courier New"/>
          <w:sz w:val="28"/>
          <w:szCs w:val="28"/>
        </w:rPr>
      </w:pPr>
      <w:r w:rsidRPr="005C2E4F">
        <w:rPr>
          <w:rFonts w:ascii="Courier New" w:hAnsi="Courier New" w:cs="Courier New"/>
          <w:b/>
          <w:sz w:val="28"/>
          <w:szCs w:val="28"/>
        </w:rPr>
        <w:t xml:space="preserve">Il capo III del </w:t>
      </w:r>
      <w:proofErr w:type="spellStart"/>
      <w:r w:rsidRPr="005C2E4F">
        <w:rPr>
          <w:rFonts w:ascii="Courier New" w:hAnsi="Courier New" w:cs="Courier New"/>
          <w:b/>
          <w:sz w:val="28"/>
          <w:szCs w:val="28"/>
        </w:rPr>
        <w:t>D.lgs</w:t>
      </w:r>
      <w:proofErr w:type="spellEnd"/>
      <w:r w:rsidRPr="005C2E4F">
        <w:rPr>
          <w:rFonts w:ascii="Courier New" w:hAnsi="Courier New" w:cs="Courier New"/>
          <w:b/>
          <w:sz w:val="28"/>
          <w:szCs w:val="28"/>
        </w:rPr>
        <w:t xml:space="preserve"> 62/2017</w:t>
      </w:r>
      <w:r w:rsidRPr="008C0629">
        <w:rPr>
          <w:rFonts w:ascii="Courier New" w:hAnsi="Courier New" w:cs="Courier New"/>
          <w:sz w:val="28"/>
          <w:szCs w:val="28"/>
        </w:rPr>
        <w:t xml:space="preserve"> modifica profondamente il nuovo esame di stato, per la scuola secondaria di </w:t>
      </w:r>
      <w:r w:rsidR="005C2E4F">
        <w:rPr>
          <w:rFonts w:ascii="Courier New" w:hAnsi="Courier New" w:cs="Courier New"/>
          <w:sz w:val="28"/>
          <w:szCs w:val="28"/>
        </w:rPr>
        <w:t xml:space="preserve">primo e </w:t>
      </w:r>
      <w:r w:rsidRPr="008C0629">
        <w:rPr>
          <w:rFonts w:ascii="Courier New" w:hAnsi="Courier New" w:cs="Courier New"/>
          <w:sz w:val="28"/>
          <w:szCs w:val="28"/>
        </w:rPr>
        <w:t xml:space="preserve">secondo grado, prevedendo </w:t>
      </w:r>
      <w:r w:rsidRPr="008C0629">
        <w:rPr>
          <w:rFonts w:ascii="Courier New" w:hAnsi="Courier New" w:cs="Courier New"/>
          <w:b/>
          <w:sz w:val="28"/>
          <w:szCs w:val="28"/>
        </w:rPr>
        <w:t>due prove scritte ed un colloquio</w:t>
      </w:r>
      <w:r w:rsidRPr="008C0629">
        <w:rPr>
          <w:rFonts w:ascii="Courier New" w:hAnsi="Courier New" w:cs="Courier New"/>
          <w:sz w:val="28"/>
          <w:szCs w:val="28"/>
        </w:rPr>
        <w:t xml:space="preserve">, ed abolendo la tradizionale terza prova scritta. Modificato anche il punteggio attribuito alle prove, 20 punti a ciascuna delle due prove scritte, 20 punti al colloquio e 40 punti al credito scolastico, di cui 12 per il terzo anno, 13 per il quarto anno e 15 per il quinto anno. La partecipazione alle prove Invalsi, come requisito di ammissione, è stato rimandato dal decreto mille-proroghe al prossimo anno scolastico. </w:t>
      </w:r>
    </w:p>
    <w:p w:rsidR="00161C1F" w:rsidRPr="008C0629" w:rsidRDefault="00161C1F" w:rsidP="00161C1F">
      <w:pPr>
        <w:rPr>
          <w:rFonts w:ascii="Courier New" w:hAnsi="Courier New" w:cs="Courier New"/>
          <w:sz w:val="28"/>
          <w:szCs w:val="28"/>
        </w:rPr>
      </w:pPr>
      <w:r w:rsidRPr="008C0629">
        <w:rPr>
          <w:rFonts w:ascii="Courier New" w:hAnsi="Courier New" w:cs="Courier New"/>
          <w:sz w:val="28"/>
          <w:szCs w:val="28"/>
        </w:rPr>
        <w:t xml:space="preserve">Mi voglio soffermare però su alcune particolarità, </w:t>
      </w:r>
      <w:r w:rsidR="00023FF3" w:rsidRPr="008C0629">
        <w:rPr>
          <w:rFonts w:ascii="Courier New" w:hAnsi="Courier New" w:cs="Courier New"/>
          <w:sz w:val="28"/>
          <w:szCs w:val="28"/>
        </w:rPr>
        <w:t xml:space="preserve">meritevoli di attenta osservazione: </w:t>
      </w:r>
    </w:p>
    <w:p w:rsidR="00161C1F" w:rsidRPr="008C0629" w:rsidRDefault="00161C1F" w:rsidP="00161C1F">
      <w:pPr>
        <w:pStyle w:val="Default"/>
        <w:rPr>
          <w:sz w:val="28"/>
          <w:szCs w:val="28"/>
        </w:rPr>
      </w:pPr>
      <w:r w:rsidRPr="008C0629">
        <w:rPr>
          <w:b/>
          <w:sz w:val="28"/>
          <w:szCs w:val="28"/>
        </w:rPr>
        <w:t xml:space="preserve">L’art. 12 del </w:t>
      </w:r>
      <w:proofErr w:type="spellStart"/>
      <w:r w:rsidRPr="008C0629">
        <w:rPr>
          <w:b/>
          <w:sz w:val="28"/>
          <w:szCs w:val="28"/>
        </w:rPr>
        <w:t>D.lgs</w:t>
      </w:r>
      <w:proofErr w:type="spellEnd"/>
      <w:r w:rsidRPr="008C0629">
        <w:rPr>
          <w:b/>
          <w:sz w:val="28"/>
          <w:szCs w:val="28"/>
        </w:rPr>
        <w:t xml:space="preserve"> 62/17</w:t>
      </w:r>
      <w:r w:rsidRPr="008C0629">
        <w:rPr>
          <w:sz w:val="28"/>
          <w:szCs w:val="28"/>
        </w:rPr>
        <w:t xml:space="preserve">, che riporto integralmente:  </w:t>
      </w:r>
    </w:p>
    <w:p w:rsidR="00161C1F" w:rsidRPr="008C0629" w:rsidRDefault="00161C1F" w:rsidP="005C2E4F">
      <w:pPr>
        <w:pStyle w:val="Default"/>
        <w:jc w:val="both"/>
        <w:rPr>
          <w:sz w:val="28"/>
          <w:szCs w:val="28"/>
        </w:rPr>
      </w:pPr>
      <w:proofErr w:type="gramStart"/>
      <w:r w:rsidRPr="008C0629">
        <w:rPr>
          <w:i/>
          <w:sz w:val="28"/>
          <w:szCs w:val="28"/>
        </w:rPr>
        <w:t>“ L'esame</w:t>
      </w:r>
      <w:proofErr w:type="gramEnd"/>
      <w:r w:rsidRPr="008C0629">
        <w:rPr>
          <w:i/>
          <w:sz w:val="28"/>
          <w:szCs w:val="28"/>
        </w:rPr>
        <w:t xml:space="preserve"> di Stato conclusivo dei percorsi di istruzione  secondaria di secondo grado verifica i livelli di apprendimento conseguiti da ciascun candidato </w:t>
      </w:r>
      <w:r w:rsidRPr="008C0629">
        <w:rPr>
          <w:b/>
          <w:i/>
          <w:sz w:val="28"/>
          <w:szCs w:val="28"/>
        </w:rPr>
        <w:t xml:space="preserve">in relazione alle conoscenze, </w:t>
      </w:r>
      <w:proofErr w:type="spellStart"/>
      <w:r w:rsidRPr="008C0629">
        <w:rPr>
          <w:b/>
          <w:i/>
          <w:sz w:val="28"/>
          <w:szCs w:val="28"/>
        </w:rPr>
        <w:t>abilita'</w:t>
      </w:r>
      <w:proofErr w:type="spellEnd"/>
      <w:r w:rsidRPr="008C0629">
        <w:rPr>
          <w:b/>
          <w:i/>
          <w:sz w:val="28"/>
          <w:szCs w:val="28"/>
        </w:rPr>
        <w:t xml:space="preserve"> e competenze proprie di ogni indirizzo di studi</w:t>
      </w:r>
      <w:r w:rsidRPr="008C0629">
        <w:rPr>
          <w:i/>
          <w:sz w:val="28"/>
          <w:szCs w:val="28"/>
        </w:rPr>
        <w:t>, con riferimento alle Indicazioni nazionali per i licei e alle Linee guida per gli istituti tecnici e gli istituti professionali</w:t>
      </w:r>
      <w:r w:rsidRPr="008C0629">
        <w:rPr>
          <w:sz w:val="28"/>
          <w:szCs w:val="28"/>
        </w:rPr>
        <w:t>”,</w:t>
      </w:r>
    </w:p>
    <w:p w:rsidR="008C0629" w:rsidRPr="008C0629" w:rsidRDefault="00161C1F" w:rsidP="005C2E4F">
      <w:pPr>
        <w:pStyle w:val="Default"/>
        <w:jc w:val="both"/>
        <w:rPr>
          <w:sz w:val="28"/>
          <w:szCs w:val="28"/>
        </w:rPr>
      </w:pPr>
      <w:proofErr w:type="gramStart"/>
      <w:r w:rsidRPr="008C0629">
        <w:rPr>
          <w:b/>
          <w:sz w:val="28"/>
          <w:szCs w:val="28"/>
        </w:rPr>
        <w:t>fa</w:t>
      </w:r>
      <w:proofErr w:type="gramEnd"/>
      <w:r w:rsidRPr="008C0629">
        <w:rPr>
          <w:b/>
          <w:sz w:val="28"/>
          <w:szCs w:val="28"/>
        </w:rPr>
        <w:t xml:space="preserve"> riferimento</w:t>
      </w:r>
      <w:r w:rsidRPr="008C0629">
        <w:rPr>
          <w:sz w:val="28"/>
          <w:szCs w:val="28"/>
        </w:rPr>
        <w:t xml:space="preserve"> ad una verifica relativa </w:t>
      </w:r>
      <w:r w:rsidRPr="008C0629">
        <w:rPr>
          <w:b/>
          <w:sz w:val="28"/>
          <w:szCs w:val="28"/>
        </w:rPr>
        <w:t>alle conoscenze, abilità, competenze proprie di ogni indirizzo</w:t>
      </w:r>
      <w:r w:rsidRPr="008C0629">
        <w:rPr>
          <w:sz w:val="28"/>
          <w:szCs w:val="28"/>
        </w:rPr>
        <w:t xml:space="preserve">, </w:t>
      </w:r>
      <w:r w:rsidRPr="008C0629">
        <w:rPr>
          <w:b/>
          <w:sz w:val="28"/>
          <w:szCs w:val="28"/>
        </w:rPr>
        <w:t>senza quindi limitarsi agli argomenti dell’ultimo anno di corso</w:t>
      </w:r>
      <w:r w:rsidRPr="008C0629">
        <w:rPr>
          <w:sz w:val="28"/>
          <w:szCs w:val="28"/>
        </w:rPr>
        <w:t xml:space="preserve">, </w:t>
      </w:r>
    </w:p>
    <w:p w:rsidR="00023FF3" w:rsidRPr="005C2E4F" w:rsidRDefault="005C2E4F" w:rsidP="005C2E4F">
      <w:pPr>
        <w:pStyle w:val="Default"/>
        <w:jc w:val="both"/>
        <w:rPr>
          <w:b/>
          <w:i/>
        </w:rPr>
      </w:pPr>
      <w:r>
        <w:rPr>
          <w:i/>
        </w:rPr>
        <w:t>(</w:t>
      </w:r>
      <w:proofErr w:type="gramStart"/>
      <w:r w:rsidR="00161C1F" w:rsidRPr="005C2E4F">
        <w:rPr>
          <w:i/>
        </w:rPr>
        <w:t>come</w:t>
      </w:r>
      <w:proofErr w:type="gramEnd"/>
      <w:r w:rsidR="00161C1F" w:rsidRPr="005C2E4F">
        <w:rPr>
          <w:i/>
        </w:rPr>
        <w:t xml:space="preserve"> invece era previsto </w:t>
      </w:r>
      <w:r w:rsidR="00161C1F" w:rsidRPr="005C2E4F">
        <w:rPr>
          <w:b/>
          <w:i/>
        </w:rPr>
        <w:t>dall’art. 3 della legge 425</w:t>
      </w:r>
      <w:r w:rsidR="00161C1F" w:rsidRPr="005C2E4F">
        <w:rPr>
          <w:i/>
        </w:rPr>
        <w:t xml:space="preserve">, come modificato dalla  </w:t>
      </w:r>
      <w:r w:rsidR="00161C1F" w:rsidRPr="005C2E4F">
        <w:rPr>
          <w:b/>
          <w:i/>
        </w:rPr>
        <w:t>Legge 11 gennaio 2007, n. 1,</w:t>
      </w:r>
      <w:r w:rsidR="002F2148" w:rsidRPr="005C2E4F">
        <w:rPr>
          <w:b/>
          <w:i/>
        </w:rPr>
        <w:t xml:space="preserve">abrogato </w:t>
      </w:r>
      <w:hyperlink r:id="rId6" w:history="1">
        <w:r w:rsidR="002F2148" w:rsidRPr="00791679">
          <w:rPr>
            <w:rStyle w:val="Collegamentoipertestuale"/>
            <w:b/>
            <w:i/>
          </w:rPr>
          <w:t xml:space="preserve">dall’Art. 26, comma 4 dello </w:t>
        </w:r>
        <w:r w:rsidR="00161C1F" w:rsidRPr="00791679">
          <w:rPr>
            <w:rStyle w:val="Collegamentoipertestuale"/>
            <w:b/>
            <w:i/>
          </w:rPr>
          <w:t>stesso decreto legislativo 62/2017</w:t>
        </w:r>
      </w:hyperlink>
      <w:r w:rsidRPr="00D22856">
        <w:rPr>
          <w:rStyle w:val="Collegamentoipertestuale"/>
          <w:b/>
          <w:i/>
        </w:rPr>
        <w:t>)</w:t>
      </w:r>
    </w:p>
    <w:p w:rsidR="00161C1F" w:rsidRPr="00023FF3" w:rsidRDefault="00161C1F" w:rsidP="005C2E4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23FF3">
        <w:rPr>
          <w:rFonts w:ascii="Times New Roman" w:hAnsi="Times New Roman" w:cs="Times New Roman"/>
          <w:b/>
          <w:sz w:val="28"/>
          <w:szCs w:val="28"/>
        </w:rPr>
        <w:t>Pertanto le modifiche riguardano delle prove scritte cheaccerta</w:t>
      </w:r>
      <w:r w:rsidR="00D23B32">
        <w:rPr>
          <w:rFonts w:ascii="Times New Roman" w:hAnsi="Times New Roman" w:cs="Times New Roman"/>
          <w:b/>
          <w:sz w:val="28"/>
          <w:szCs w:val="28"/>
        </w:rPr>
        <w:t>no</w:t>
      </w:r>
      <w:r w:rsidRPr="00023FF3">
        <w:rPr>
          <w:rFonts w:ascii="Times New Roman" w:hAnsi="Times New Roman" w:cs="Times New Roman"/>
          <w:b/>
          <w:sz w:val="28"/>
          <w:szCs w:val="28"/>
        </w:rPr>
        <w:t xml:space="preserve"> conoscenze, abilità e competenze proprie di ogni indirizzo di studio, con respiro più ampio rispetto a quanto acquisito nell’ultimo anno di corso. </w:t>
      </w:r>
    </w:p>
    <w:p w:rsidR="00161C1F" w:rsidRPr="00023FF3" w:rsidRDefault="00161C1F" w:rsidP="005C2E4F">
      <w:pPr>
        <w:pStyle w:val="Defaul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3FF3">
        <w:rPr>
          <w:rFonts w:ascii="Times New Roman" w:hAnsi="Times New Roman" w:cs="Times New Roman"/>
          <w:b/>
          <w:sz w:val="28"/>
          <w:szCs w:val="28"/>
        </w:rPr>
        <w:t>Ma, in particolare, ed è questa una novità importante, l’art. 1</w:t>
      </w:r>
      <w:r w:rsidR="00D23B32">
        <w:rPr>
          <w:rFonts w:ascii="Times New Roman" w:hAnsi="Times New Roman" w:cs="Times New Roman"/>
          <w:b/>
          <w:sz w:val="28"/>
          <w:szCs w:val="28"/>
        </w:rPr>
        <w:t>7 dello stesso decreto prevede</w:t>
      </w:r>
      <w:r w:rsidRPr="00023FF3">
        <w:rPr>
          <w:rFonts w:ascii="Times New Roman" w:hAnsi="Times New Roman" w:cs="Times New Roman"/>
          <w:b/>
          <w:sz w:val="28"/>
          <w:szCs w:val="28"/>
        </w:rPr>
        <w:t xml:space="preserve"> quanto segue:</w:t>
      </w:r>
    </w:p>
    <w:p w:rsidR="00161C1F" w:rsidRPr="00023FF3" w:rsidRDefault="00161C1F" w:rsidP="00161C1F">
      <w:pPr>
        <w:pStyle w:val="Default"/>
        <w:rPr>
          <w:rFonts w:ascii="Times New Roman" w:hAnsi="Times New Roman" w:cs="Times New Roman"/>
          <w:b/>
          <w:sz w:val="28"/>
          <w:szCs w:val="28"/>
        </w:rPr>
      </w:pPr>
    </w:p>
    <w:p w:rsidR="00B86240" w:rsidRPr="00E009F8" w:rsidRDefault="00B86240" w:rsidP="005C2E4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i/>
          <w:color w:val="000000"/>
          <w:sz w:val="24"/>
          <w:szCs w:val="24"/>
        </w:rPr>
      </w:pPr>
      <w:r w:rsidRPr="00E009F8">
        <w:rPr>
          <w:rFonts w:ascii="Courier New" w:hAnsi="Courier New" w:cs="Courier New"/>
          <w:i/>
          <w:color w:val="000000"/>
          <w:sz w:val="24"/>
          <w:szCs w:val="24"/>
        </w:rPr>
        <w:lastRenderedPageBreak/>
        <w:t xml:space="preserve">3. </w:t>
      </w:r>
      <w:r w:rsidRPr="005C2E4F">
        <w:rPr>
          <w:rFonts w:ascii="Courier New" w:hAnsi="Courier New" w:cs="Courier New"/>
          <w:b/>
          <w:i/>
          <w:color w:val="000000"/>
          <w:sz w:val="24"/>
          <w:szCs w:val="24"/>
        </w:rPr>
        <w:t>La prima prova</w:t>
      </w:r>
      <w:r w:rsidRPr="00E009F8">
        <w:rPr>
          <w:rFonts w:ascii="Courier New" w:hAnsi="Courier New" w:cs="Courier New"/>
          <w:i/>
          <w:color w:val="000000"/>
          <w:sz w:val="24"/>
          <w:szCs w:val="24"/>
        </w:rPr>
        <w:t xml:space="preserve">, in forma scritta, accerta la padronanza della lingua italiana o della diversa lingua nella quale si svolge l'insegnamento, </w:t>
      </w:r>
      <w:proofErr w:type="spellStart"/>
      <w:r w:rsidRPr="00E009F8">
        <w:rPr>
          <w:rFonts w:ascii="Courier New" w:hAnsi="Courier New" w:cs="Courier New"/>
          <w:i/>
          <w:color w:val="000000"/>
          <w:sz w:val="24"/>
          <w:szCs w:val="24"/>
        </w:rPr>
        <w:t>nonche</w:t>
      </w:r>
      <w:proofErr w:type="spellEnd"/>
      <w:r w:rsidRPr="00E009F8">
        <w:rPr>
          <w:rFonts w:ascii="Courier New" w:hAnsi="Courier New" w:cs="Courier New"/>
          <w:i/>
          <w:color w:val="000000"/>
          <w:sz w:val="24"/>
          <w:szCs w:val="24"/>
        </w:rPr>
        <w:t xml:space="preserve">' le </w:t>
      </w:r>
      <w:proofErr w:type="spellStart"/>
      <w:r w:rsidRPr="00E009F8">
        <w:rPr>
          <w:rFonts w:ascii="Courier New" w:hAnsi="Courier New" w:cs="Courier New"/>
          <w:i/>
          <w:color w:val="000000"/>
          <w:sz w:val="24"/>
          <w:szCs w:val="24"/>
        </w:rPr>
        <w:t>capacita'</w:t>
      </w:r>
      <w:proofErr w:type="spellEnd"/>
      <w:r w:rsidRPr="00E009F8">
        <w:rPr>
          <w:rFonts w:ascii="Courier New" w:hAnsi="Courier New" w:cs="Courier New"/>
          <w:i/>
          <w:color w:val="000000"/>
          <w:sz w:val="24"/>
          <w:szCs w:val="24"/>
        </w:rPr>
        <w:t xml:space="preserve"> espressive, logico-linguistiche e critiche del candidato. Essa consiste nella redazione di un elaborato con differenti tipologie testuali in ambito </w:t>
      </w:r>
      <w:proofErr w:type="gramStart"/>
      <w:r w:rsidRPr="00E009F8">
        <w:rPr>
          <w:rFonts w:ascii="Courier New" w:hAnsi="Courier New" w:cs="Courier New"/>
          <w:i/>
          <w:color w:val="000000"/>
          <w:sz w:val="24"/>
          <w:szCs w:val="24"/>
        </w:rPr>
        <w:t>artistico,letterario</w:t>
      </w:r>
      <w:proofErr w:type="gramEnd"/>
      <w:r w:rsidRPr="00E009F8">
        <w:rPr>
          <w:rFonts w:ascii="Courier New" w:hAnsi="Courier New" w:cs="Courier New"/>
          <w:i/>
          <w:color w:val="000000"/>
          <w:sz w:val="24"/>
          <w:szCs w:val="24"/>
        </w:rPr>
        <w:t xml:space="preserve">, filosofico, scientifico, storico, sociale, economico e tecnologico. La prova </w:t>
      </w:r>
      <w:proofErr w:type="spellStart"/>
      <w:r w:rsidRPr="00E009F8">
        <w:rPr>
          <w:rFonts w:ascii="Courier New" w:hAnsi="Courier New" w:cs="Courier New"/>
          <w:i/>
          <w:color w:val="000000"/>
          <w:sz w:val="24"/>
          <w:szCs w:val="24"/>
        </w:rPr>
        <w:t>puo'</w:t>
      </w:r>
      <w:proofErr w:type="spellEnd"/>
      <w:r w:rsidRPr="00E009F8">
        <w:rPr>
          <w:rFonts w:ascii="Courier New" w:hAnsi="Courier New" w:cs="Courier New"/>
          <w:i/>
          <w:color w:val="000000"/>
          <w:sz w:val="24"/>
          <w:szCs w:val="24"/>
        </w:rPr>
        <w:t xml:space="preserve"> essere strutturata in </w:t>
      </w:r>
      <w:proofErr w:type="spellStart"/>
      <w:r w:rsidRPr="00E009F8">
        <w:rPr>
          <w:rFonts w:ascii="Courier New" w:hAnsi="Courier New" w:cs="Courier New"/>
          <w:i/>
          <w:color w:val="000000"/>
          <w:sz w:val="24"/>
          <w:szCs w:val="24"/>
        </w:rPr>
        <w:t>piu'</w:t>
      </w:r>
      <w:proofErr w:type="spellEnd"/>
      <w:r w:rsidRPr="00E009F8">
        <w:rPr>
          <w:rFonts w:ascii="Courier New" w:hAnsi="Courier New" w:cs="Courier New"/>
          <w:i/>
          <w:color w:val="000000"/>
          <w:sz w:val="24"/>
          <w:szCs w:val="24"/>
        </w:rPr>
        <w:t xml:space="preserve"> parti, anche per consentire la verifica di competenze diverse, in particolare della comprensione degli aspetti linguistici, espressivi e logico-argomentativi, oltre che della riflessione critica da parte </w:t>
      </w:r>
    </w:p>
    <w:p w:rsidR="00B86240" w:rsidRPr="00E009F8" w:rsidRDefault="00B86240" w:rsidP="005C2E4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i/>
          <w:color w:val="000000"/>
          <w:sz w:val="24"/>
          <w:szCs w:val="24"/>
        </w:rPr>
      </w:pPr>
      <w:proofErr w:type="gramStart"/>
      <w:r w:rsidRPr="00E009F8">
        <w:rPr>
          <w:rFonts w:ascii="Courier New" w:hAnsi="Courier New" w:cs="Courier New"/>
          <w:i/>
          <w:color w:val="000000"/>
          <w:sz w:val="24"/>
          <w:szCs w:val="24"/>
        </w:rPr>
        <w:t>del</w:t>
      </w:r>
      <w:proofErr w:type="gramEnd"/>
      <w:r w:rsidRPr="00E009F8">
        <w:rPr>
          <w:rFonts w:ascii="Courier New" w:hAnsi="Courier New" w:cs="Courier New"/>
          <w:i/>
          <w:color w:val="000000"/>
          <w:sz w:val="24"/>
          <w:szCs w:val="24"/>
        </w:rPr>
        <w:t xml:space="preserve"> candidato.</w:t>
      </w:r>
    </w:p>
    <w:p w:rsidR="00B86240" w:rsidRDefault="00B86240" w:rsidP="00161C1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color w:val="000000"/>
          <w:sz w:val="28"/>
          <w:szCs w:val="28"/>
        </w:rPr>
      </w:pPr>
    </w:p>
    <w:p w:rsidR="00031D1B" w:rsidRPr="00E009F8" w:rsidRDefault="00161C1F" w:rsidP="006C06E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i/>
          <w:sz w:val="28"/>
          <w:szCs w:val="28"/>
        </w:rPr>
      </w:pPr>
      <w:r w:rsidRPr="00E009F8">
        <w:rPr>
          <w:rFonts w:ascii="Courier New" w:hAnsi="Courier New" w:cs="Courier New"/>
          <w:i/>
          <w:color w:val="000000"/>
          <w:sz w:val="28"/>
          <w:szCs w:val="28"/>
        </w:rPr>
        <w:t xml:space="preserve">4. </w:t>
      </w:r>
      <w:r w:rsidRPr="00E009F8">
        <w:rPr>
          <w:rFonts w:ascii="Courier New" w:hAnsi="Courier New" w:cs="Courier New"/>
          <w:b/>
          <w:i/>
          <w:color w:val="000000"/>
          <w:sz w:val="28"/>
          <w:szCs w:val="28"/>
        </w:rPr>
        <w:t>La seconda prova</w:t>
      </w:r>
      <w:r w:rsidRPr="00E009F8">
        <w:rPr>
          <w:rFonts w:ascii="Courier New" w:hAnsi="Courier New" w:cs="Courier New"/>
          <w:i/>
          <w:color w:val="000000"/>
          <w:sz w:val="28"/>
          <w:szCs w:val="28"/>
        </w:rPr>
        <w:t xml:space="preserve">, in forma scritta, grafica o scritto-grafica, pratica, compositivo/esecutiva musicale e coreutica, ha per oggetto </w:t>
      </w:r>
      <w:r w:rsidRPr="00E009F8">
        <w:rPr>
          <w:rFonts w:ascii="Courier New" w:hAnsi="Courier New" w:cs="Courier New"/>
          <w:b/>
          <w:i/>
          <w:color w:val="000000"/>
          <w:sz w:val="28"/>
          <w:szCs w:val="28"/>
        </w:rPr>
        <w:t xml:space="preserve">una o </w:t>
      </w:r>
      <w:proofErr w:type="spellStart"/>
      <w:r w:rsidRPr="00E009F8">
        <w:rPr>
          <w:rFonts w:ascii="Courier New" w:hAnsi="Courier New" w:cs="Courier New"/>
          <w:b/>
          <w:i/>
          <w:color w:val="000000"/>
          <w:sz w:val="28"/>
          <w:szCs w:val="28"/>
        </w:rPr>
        <w:t>piu'</w:t>
      </w:r>
      <w:proofErr w:type="spellEnd"/>
      <w:r w:rsidRPr="00E009F8">
        <w:rPr>
          <w:rFonts w:ascii="Courier New" w:hAnsi="Courier New" w:cs="Courier New"/>
          <w:b/>
          <w:i/>
          <w:color w:val="000000"/>
          <w:sz w:val="28"/>
          <w:szCs w:val="28"/>
        </w:rPr>
        <w:t xml:space="preserve"> discipline </w:t>
      </w:r>
      <w:r w:rsidR="00031D1B" w:rsidRPr="00E009F8">
        <w:rPr>
          <w:rFonts w:ascii="Courier New" w:hAnsi="Courier New" w:cs="Courier New"/>
          <w:b/>
          <w:i/>
          <w:color w:val="000000"/>
          <w:sz w:val="28"/>
          <w:szCs w:val="28"/>
        </w:rPr>
        <w:t>c</w:t>
      </w:r>
      <w:r w:rsidRPr="00E009F8">
        <w:rPr>
          <w:rFonts w:ascii="Courier New" w:hAnsi="Courier New" w:cs="Courier New"/>
          <w:b/>
          <w:i/>
          <w:color w:val="000000"/>
          <w:sz w:val="28"/>
          <w:szCs w:val="28"/>
        </w:rPr>
        <w:t>aratterizzanti</w:t>
      </w:r>
      <w:r w:rsidRPr="00E009F8">
        <w:rPr>
          <w:rFonts w:ascii="Courier New" w:hAnsi="Courier New" w:cs="Courier New"/>
          <w:i/>
          <w:color w:val="000000"/>
          <w:sz w:val="28"/>
          <w:szCs w:val="28"/>
        </w:rPr>
        <w:t xml:space="preserve"> il corso di studio ed e' intesa ad accertare le </w:t>
      </w:r>
      <w:r w:rsidRPr="00E009F8">
        <w:rPr>
          <w:rFonts w:ascii="Courier New" w:hAnsi="Courier New" w:cs="Courier New"/>
          <w:b/>
          <w:i/>
          <w:color w:val="000000"/>
          <w:sz w:val="28"/>
          <w:szCs w:val="28"/>
        </w:rPr>
        <w:t xml:space="preserve">conoscenze, le </w:t>
      </w:r>
      <w:proofErr w:type="spellStart"/>
      <w:r w:rsidR="00031D1B" w:rsidRPr="00E009F8">
        <w:rPr>
          <w:rFonts w:ascii="Courier New" w:hAnsi="Courier New" w:cs="Courier New"/>
          <w:b/>
          <w:i/>
          <w:color w:val="000000"/>
          <w:sz w:val="28"/>
          <w:szCs w:val="28"/>
        </w:rPr>
        <w:t>a</w:t>
      </w:r>
      <w:r w:rsidRPr="00E009F8">
        <w:rPr>
          <w:rFonts w:ascii="Courier New" w:hAnsi="Courier New" w:cs="Courier New"/>
          <w:b/>
          <w:i/>
          <w:color w:val="000000"/>
          <w:sz w:val="28"/>
          <w:szCs w:val="28"/>
        </w:rPr>
        <w:t>bilita'</w:t>
      </w:r>
      <w:proofErr w:type="spellEnd"/>
      <w:r w:rsidRPr="00E009F8">
        <w:rPr>
          <w:rFonts w:ascii="Courier New" w:hAnsi="Courier New" w:cs="Courier New"/>
          <w:b/>
          <w:i/>
          <w:color w:val="000000"/>
          <w:sz w:val="28"/>
          <w:szCs w:val="28"/>
        </w:rPr>
        <w:t xml:space="preserve"> e le competenze</w:t>
      </w:r>
      <w:r w:rsidRPr="00E009F8">
        <w:rPr>
          <w:rFonts w:ascii="Courier New" w:hAnsi="Courier New" w:cs="Courier New"/>
          <w:i/>
          <w:color w:val="000000"/>
          <w:sz w:val="28"/>
          <w:szCs w:val="28"/>
        </w:rPr>
        <w:t xml:space="preserve"> attese </w:t>
      </w:r>
      <w:r w:rsidRPr="00E009F8">
        <w:rPr>
          <w:rFonts w:ascii="Courier New" w:hAnsi="Courier New" w:cs="Courier New"/>
          <w:b/>
          <w:i/>
          <w:color w:val="000000"/>
          <w:sz w:val="28"/>
          <w:szCs w:val="28"/>
        </w:rPr>
        <w:t xml:space="preserve">dal profilo educativo culturale e professionale </w:t>
      </w:r>
      <w:r w:rsidRPr="00E009F8">
        <w:rPr>
          <w:rFonts w:ascii="Courier New" w:hAnsi="Courier New" w:cs="Courier New"/>
          <w:i/>
          <w:color w:val="000000"/>
          <w:sz w:val="28"/>
          <w:szCs w:val="28"/>
        </w:rPr>
        <w:t xml:space="preserve">della studentessa o dello </w:t>
      </w:r>
      <w:r w:rsidRPr="00E009F8">
        <w:rPr>
          <w:rFonts w:ascii="Courier New" w:hAnsi="Courier New" w:cs="Courier New"/>
          <w:i/>
          <w:sz w:val="28"/>
          <w:szCs w:val="28"/>
        </w:rPr>
        <w:t>studente dello specifico indirizzo</w:t>
      </w:r>
    </w:p>
    <w:p w:rsidR="00161C1F" w:rsidRPr="00E009F8" w:rsidRDefault="00161C1F" w:rsidP="006C06E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b/>
          <w:i/>
          <w:color w:val="000000"/>
          <w:sz w:val="28"/>
          <w:szCs w:val="28"/>
        </w:rPr>
      </w:pPr>
      <w:r w:rsidRPr="00E009F8">
        <w:rPr>
          <w:rFonts w:ascii="Courier New" w:hAnsi="Courier New" w:cs="Courier New"/>
          <w:i/>
          <w:color w:val="000000"/>
          <w:sz w:val="28"/>
          <w:szCs w:val="28"/>
        </w:rPr>
        <w:t xml:space="preserve">5. Con decreto del Ministro dell'istruzione, </w:t>
      </w:r>
      <w:proofErr w:type="spellStart"/>
      <w:r w:rsidRPr="00E009F8">
        <w:rPr>
          <w:rFonts w:ascii="Courier New" w:hAnsi="Courier New" w:cs="Courier New"/>
          <w:i/>
          <w:color w:val="000000"/>
          <w:sz w:val="28"/>
          <w:szCs w:val="28"/>
        </w:rPr>
        <w:t>dell'universita'</w:t>
      </w:r>
      <w:proofErr w:type="spellEnd"/>
      <w:r w:rsidRPr="00E009F8">
        <w:rPr>
          <w:rFonts w:ascii="Courier New" w:hAnsi="Courier New" w:cs="Courier New"/>
          <w:i/>
          <w:color w:val="000000"/>
          <w:sz w:val="28"/>
          <w:szCs w:val="28"/>
        </w:rPr>
        <w:t xml:space="preserve"> e della ricerca sono definiti, nel rispetto delle Indicazioni nazionali e Linee guida</w:t>
      </w:r>
      <w:r w:rsidRPr="00E009F8">
        <w:rPr>
          <w:rFonts w:ascii="Courier New" w:hAnsi="Courier New" w:cs="Courier New"/>
          <w:b/>
          <w:i/>
          <w:color w:val="000000"/>
          <w:sz w:val="28"/>
          <w:szCs w:val="28"/>
        </w:rPr>
        <w:t>, i quadri di riferimento per la redazione e lo svolgimento delle prove</w:t>
      </w:r>
      <w:r w:rsidRPr="00E009F8">
        <w:rPr>
          <w:rFonts w:ascii="Courier New" w:hAnsi="Courier New" w:cs="Courier New"/>
          <w:i/>
          <w:color w:val="000000"/>
          <w:sz w:val="28"/>
          <w:szCs w:val="28"/>
        </w:rPr>
        <w:t xml:space="preserve"> di cui ai commi 3 e 4, in modo da privilegiare, per ciascuna disciplina, </w:t>
      </w:r>
      <w:r w:rsidRPr="00E009F8">
        <w:rPr>
          <w:rFonts w:ascii="Courier New" w:hAnsi="Courier New" w:cs="Courier New"/>
          <w:b/>
          <w:i/>
          <w:color w:val="000000"/>
          <w:sz w:val="28"/>
          <w:szCs w:val="28"/>
        </w:rPr>
        <w:t xml:space="preserve">i nuclei tematici fondamentali. </w:t>
      </w:r>
    </w:p>
    <w:p w:rsidR="00161C1F" w:rsidRDefault="00161C1F" w:rsidP="006C06E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i/>
          <w:sz w:val="28"/>
          <w:szCs w:val="28"/>
        </w:rPr>
      </w:pPr>
      <w:r w:rsidRPr="00E009F8">
        <w:rPr>
          <w:rFonts w:ascii="Courier New" w:hAnsi="Courier New" w:cs="Courier New"/>
          <w:i/>
          <w:color w:val="000000"/>
          <w:sz w:val="28"/>
          <w:szCs w:val="28"/>
        </w:rPr>
        <w:t xml:space="preserve">6. Al fine di uniformare i criteri di valutazione delle commissioni d'esame, con il decreto di cui al comma 5, </w:t>
      </w:r>
      <w:r w:rsidRPr="00E009F8">
        <w:rPr>
          <w:rFonts w:ascii="Courier New" w:hAnsi="Courier New" w:cs="Courier New"/>
          <w:b/>
          <w:i/>
          <w:color w:val="000000"/>
          <w:sz w:val="28"/>
          <w:szCs w:val="28"/>
        </w:rPr>
        <w:t>sono definite le griglie di valutazione per l'attribuzione dei punteggi</w:t>
      </w:r>
      <w:r w:rsidRPr="00E009F8">
        <w:rPr>
          <w:rFonts w:ascii="Courier New" w:hAnsi="Courier New" w:cs="Courier New"/>
          <w:i/>
          <w:color w:val="000000"/>
          <w:sz w:val="28"/>
          <w:szCs w:val="28"/>
        </w:rPr>
        <w:t xml:space="preserve"> previsti dall'articolo 18, comma 2, relativamente alle prove di cui ai commi 3 e 4. Le griglie di valutazione consentono di rilevare le conoscenze e le </w:t>
      </w:r>
      <w:proofErr w:type="spellStart"/>
      <w:r w:rsidR="00031D1B" w:rsidRPr="00E009F8">
        <w:rPr>
          <w:rFonts w:ascii="Courier New" w:hAnsi="Courier New" w:cs="Courier New"/>
          <w:i/>
          <w:color w:val="000000"/>
          <w:sz w:val="28"/>
          <w:szCs w:val="28"/>
        </w:rPr>
        <w:t>a</w:t>
      </w:r>
      <w:r w:rsidRPr="00E009F8">
        <w:rPr>
          <w:rFonts w:ascii="Courier New" w:hAnsi="Courier New" w:cs="Courier New"/>
          <w:i/>
          <w:color w:val="000000"/>
          <w:sz w:val="28"/>
          <w:szCs w:val="28"/>
        </w:rPr>
        <w:t>bilita'</w:t>
      </w:r>
      <w:proofErr w:type="spellEnd"/>
      <w:r w:rsidRPr="00E009F8">
        <w:rPr>
          <w:rFonts w:ascii="Courier New" w:hAnsi="Courier New" w:cs="Courier New"/>
          <w:i/>
          <w:color w:val="000000"/>
          <w:sz w:val="28"/>
          <w:szCs w:val="28"/>
        </w:rPr>
        <w:t xml:space="preserve"> acquisite dai candidati e le competenze nell'impiego dei </w:t>
      </w:r>
      <w:r w:rsidRPr="00E009F8">
        <w:rPr>
          <w:rFonts w:ascii="Courier New" w:hAnsi="Courier New" w:cs="Courier New"/>
          <w:i/>
          <w:sz w:val="28"/>
          <w:szCs w:val="28"/>
        </w:rPr>
        <w:t>contenuti disciplinari.</w:t>
      </w:r>
    </w:p>
    <w:p w:rsidR="00665A84" w:rsidRDefault="00665A84" w:rsidP="006C06E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i/>
          <w:sz w:val="28"/>
          <w:szCs w:val="28"/>
        </w:rPr>
      </w:pPr>
    </w:p>
    <w:p w:rsidR="006C06E5" w:rsidRDefault="006C06E5" w:rsidP="006C06E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i/>
          <w:sz w:val="28"/>
          <w:szCs w:val="28"/>
        </w:rPr>
      </w:pPr>
      <w:r w:rsidRPr="006C06E5">
        <w:rPr>
          <w:rFonts w:ascii="Courier New" w:hAnsi="Courier New" w:cs="Courier New"/>
          <w:i/>
          <w:sz w:val="28"/>
          <w:szCs w:val="28"/>
        </w:rPr>
        <w:t xml:space="preserve">8. Il Ministro sceglie i testi della prima e seconda prova per tutti i percorsi di studio tra le proposte elaborate da una commissione di esperti. </w:t>
      </w:r>
    </w:p>
    <w:p w:rsidR="006C06E5" w:rsidRPr="006C06E5" w:rsidRDefault="006C06E5" w:rsidP="006C06E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b/>
          <w:i/>
          <w:sz w:val="28"/>
          <w:szCs w:val="28"/>
        </w:rPr>
      </w:pPr>
      <w:r w:rsidRPr="00791679">
        <w:rPr>
          <w:rStyle w:val="Collegamentoipertestuale"/>
          <w:rFonts w:ascii="Courier New" w:hAnsi="Courier New" w:cs="Courier New"/>
          <w:b/>
          <w:i/>
          <w:sz w:val="28"/>
          <w:szCs w:val="28"/>
        </w:rPr>
        <w:t>Nei percorsi dell'istruzione professionale</w:t>
      </w:r>
      <w:r w:rsidRPr="006C06E5">
        <w:rPr>
          <w:rFonts w:ascii="Courier New" w:hAnsi="Courier New" w:cs="Courier New"/>
          <w:b/>
          <w:i/>
          <w:sz w:val="28"/>
          <w:szCs w:val="28"/>
        </w:rPr>
        <w:t xml:space="preserve"> la seconda prova ha carattere pratico</w:t>
      </w:r>
      <w:r w:rsidRPr="006C06E5">
        <w:rPr>
          <w:rFonts w:ascii="Courier New" w:hAnsi="Courier New" w:cs="Courier New"/>
          <w:i/>
          <w:sz w:val="28"/>
          <w:szCs w:val="28"/>
        </w:rPr>
        <w:t xml:space="preserve"> ed e' tesa ad accertare le competenze professionali acquisite dal candidato. </w:t>
      </w:r>
      <w:r w:rsidRPr="006C06E5">
        <w:rPr>
          <w:rFonts w:ascii="Courier New" w:hAnsi="Courier New" w:cs="Courier New"/>
          <w:b/>
          <w:i/>
          <w:sz w:val="28"/>
          <w:szCs w:val="28"/>
        </w:rPr>
        <w:t xml:space="preserve">Una parte della prova e' predisposta dalla commissione d'esame in coerenza con le </w:t>
      </w:r>
      <w:proofErr w:type="spellStart"/>
      <w:r w:rsidRPr="006C06E5">
        <w:rPr>
          <w:rFonts w:ascii="Courier New" w:hAnsi="Courier New" w:cs="Courier New"/>
          <w:b/>
          <w:i/>
          <w:sz w:val="28"/>
          <w:szCs w:val="28"/>
        </w:rPr>
        <w:t>specificita'</w:t>
      </w:r>
      <w:proofErr w:type="spellEnd"/>
      <w:r w:rsidRPr="006C06E5">
        <w:rPr>
          <w:rFonts w:ascii="Courier New" w:hAnsi="Courier New" w:cs="Courier New"/>
          <w:b/>
          <w:i/>
          <w:sz w:val="28"/>
          <w:szCs w:val="28"/>
        </w:rPr>
        <w:t xml:space="preserve"> del Piano dell'offerta formativa dell'istituzione scolastica.</w:t>
      </w:r>
    </w:p>
    <w:p w:rsidR="006C06E5" w:rsidRPr="00E009F8" w:rsidRDefault="006C06E5" w:rsidP="00ED2044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b/>
          <w:i/>
          <w:sz w:val="28"/>
          <w:szCs w:val="28"/>
        </w:rPr>
      </w:pPr>
    </w:p>
    <w:p w:rsidR="00B86240" w:rsidRPr="00B86240" w:rsidRDefault="00B86240" w:rsidP="00ED2044">
      <w:pPr>
        <w:pStyle w:val="Default"/>
        <w:jc w:val="both"/>
        <w:rPr>
          <w:i/>
          <w:sz w:val="28"/>
          <w:szCs w:val="28"/>
        </w:rPr>
      </w:pPr>
      <w:r w:rsidRPr="00B86240">
        <w:rPr>
          <w:i/>
          <w:sz w:val="28"/>
          <w:szCs w:val="28"/>
        </w:rPr>
        <w:t xml:space="preserve">9. </w:t>
      </w:r>
      <w:r w:rsidRPr="00E009F8">
        <w:rPr>
          <w:b/>
          <w:i/>
          <w:sz w:val="28"/>
          <w:szCs w:val="28"/>
        </w:rPr>
        <w:t>Il colloquio</w:t>
      </w:r>
      <w:r w:rsidRPr="00B86240">
        <w:rPr>
          <w:i/>
          <w:sz w:val="28"/>
          <w:szCs w:val="28"/>
        </w:rPr>
        <w:t xml:space="preserve"> ha la </w:t>
      </w:r>
      <w:proofErr w:type="spellStart"/>
      <w:r w:rsidRPr="00B86240">
        <w:rPr>
          <w:i/>
          <w:sz w:val="28"/>
          <w:szCs w:val="28"/>
        </w:rPr>
        <w:t>finalita'</w:t>
      </w:r>
      <w:proofErr w:type="spellEnd"/>
      <w:r w:rsidRPr="00B86240">
        <w:rPr>
          <w:i/>
          <w:sz w:val="28"/>
          <w:szCs w:val="28"/>
        </w:rPr>
        <w:t xml:space="preserve"> di accertare il conseguimento del profilo culturale, educativo e professionale della studentessa o dello studente. A tal fine la </w:t>
      </w:r>
      <w:r w:rsidR="00031D1B">
        <w:rPr>
          <w:i/>
          <w:sz w:val="28"/>
          <w:szCs w:val="28"/>
        </w:rPr>
        <w:t>c</w:t>
      </w:r>
      <w:r w:rsidRPr="00B86240">
        <w:rPr>
          <w:i/>
          <w:sz w:val="28"/>
          <w:szCs w:val="28"/>
        </w:rPr>
        <w:t xml:space="preserve">ommissione, tenendo conto anche di quanto previsto </w:t>
      </w:r>
      <w:hyperlink r:id="rId7" w:history="1">
        <w:r w:rsidRPr="00E3043D">
          <w:rPr>
            <w:rStyle w:val="Collegamentoipertestuale"/>
            <w:i/>
            <w:sz w:val="28"/>
            <w:szCs w:val="28"/>
          </w:rPr>
          <w:t>dall'</w:t>
        </w:r>
        <w:bookmarkStart w:id="0" w:name="_GoBack"/>
        <w:bookmarkEnd w:id="0"/>
        <w:r w:rsidRPr="00E3043D">
          <w:rPr>
            <w:rStyle w:val="Collegamentoipertestuale"/>
            <w:i/>
            <w:sz w:val="28"/>
            <w:szCs w:val="28"/>
          </w:rPr>
          <w:t>a</w:t>
        </w:r>
        <w:r w:rsidRPr="00E3043D">
          <w:rPr>
            <w:rStyle w:val="Collegamentoipertestuale"/>
            <w:i/>
            <w:sz w:val="28"/>
            <w:szCs w:val="28"/>
          </w:rPr>
          <w:t>rticolo 1, comma 30, della legge 13 luglio 18 2015, n. 107</w:t>
        </w:r>
      </w:hyperlink>
      <w:r w:rsidRPr="00B86240">
        <w:rPr>
          <w:i/>
          <w:sz w:val="28"/>
          <w:szCs w:val="28"/>
        </w:rPr>
        <w:t xml:space="preserve">, </w:t>
      </w:r>
      <w:r w:rsidRPr="00B86240">
        <w:rPr>
          <w:b/>
          <w:i/>
          <w:sz w:val="28"/>
          <w:szCs w:val="28"/>
        </w:rPr>
        <w:t xml:space="preserve">propone al candidato di analizzare testi, documenti, esperienze, progetti, problemi </w:t>
      </w:r>
      <w:r w:rsidRPr="00B86240">
        <w:rPr>
          <w:i/>
          <w:sz w:val="28"/>
          <w:szCs w:val="28"/>
        </w:rPr>
        <w:t xml:space="preserve">per verificare l'acquisizione </w:t>
      </w:r>
      <w:r w:rsidRPr="00B86240">
        <w:rPr>
          <w:b/>
          <w:i/>
          <w:sz w:val="28"/>
          <w:szCs w:val="28"/>
        </w:rPr>
        <w:t>dei contenuti e dei metodi propri delle singole discipline</w:t>
      </w:r>
      <w:r w:rsidRPr="00B86240">
        <w:rPr>
          <w:i/>
          <w:sz w:val="28"/>
          <w:szCs w:val="28"/>
        </w:rPr>
        <w:t xml:space="preserve">, </w:t>
      </w:r>
      <w:r w:rsidRPr="00B86240">
        <w:rPr>
          <w:b/>
          <w:i/>
          <w:sz w:val="28"/>
          <w:szCs w:val="28"/>
        </w:rPr>
        <w:t xml:space="preserve">la </w:t>
      </w:r>
      <w:proofErr w:type="spellStart"/>
      <w:r w:rsidRPr="00B86240">
        <w:rPr>
          <w:b/>
          <w:i/>
          <w:sz w:val="28"/>
          <w:szCs w:val="28"/>
        </w:rPr>
        <w:t>capacita'</w:t>
      </w:r>
      <w:proofErr w:type="spellEnd"/>
      <w:r w:rsidRPr="00B86240">
        <w:rPr>
          <w:b/>
          <w:i/>
          <w:sz w:val="28"/>
          <w:szCs w:val="28"/>
        </w:rPr>
        <w:t xml:space="preserve"> di utilizzare le conoscenze acquisite e di collegarle per argomentare in maniera critica e personale</w:t>
      </w:r>
      <w:r w:rsidRPr="00B86240">
        <w:rPr>
          <w:i/>
          <w:sz w:val="28"/>
          <w:szCs w:val="28"/>
        </w:rPr>
        <w:t xml:space="preserve"> anche utilizzando la lingua straniera. </w:t>
      </w:r>
    </w:p>
    <w:p w:rsidR="00B86240" w:rsidRPr="00B86240" w:rsidRDefault="00B86240" w:rsidP="00ED2044">
      <w:pPr>
        <w:pStyle w:val="Default"/>
        <w:jc w:val="both"/>
        <w:rPr>
          <w:i/>
          <w:sz w:val="28"/>
          <w:szCs w:val="28"/>
        </w:rPr>
      </w:pPr>
      <w:r w:rsidRPr="00B86240">
        <w:rPr>
          <w:i/>
          <w:sz w:val="28"/>
          <w:szCs w:val="28"/>
        </w:rPr>
        <w:t xml:space="preserve">Nell'ambito del colloquio il candidato </w:t>
      </w:r>
      <w:r w:rsidRPr="00B86240">
        <w:rPr>
          <w:b/>
          <w:i/>
          <w:sz w:val="28"/>
          <w:szCs w:val="28"/>
        </w:rPr>
        <w:t>espone, mediante una breve relazione e/o un elaborato multimediale, l'esperienza di alternanza scuola-lavoro svolta nel percorso di studi.</w:t>
      </w:r>
      <w:r w:rsidRPr="00B86240">
        <w:rPr>
          <w:i/>
          <w:sz w:val="28"/>
          <w:szCs w:val="28"/>
        </w:rPr>
        <w:t xml:space="preserve"> Per i candidati esterni la relazione o l'elaborato hanno ad oggetto </w:t>
      </w:r>
      <w:proofErr w:type="spellStart"/>
      <w:r w:rsidRPr="00B86240">
        <w:rPr>
          <w:i/>
          <w:sz w:val="28"/>
          <w:szCs w:val="28"/>
        </w:rPr>
        <w:t>l'attivita'</w:t>
      </w:r>
      <w:proofErr w:type="spellEnd"/>
      <w:r w:rsidRPr="00B86240">
        <w:rPr>
          <w:i/>
          <w:sz w:val="28"/>
          <w:szCs w:val="28"/>
        </w:rPr>
        <w:t xml:space="preserve"> di cui all'articolo 14, comma 3, ultimo periodo. </w:t>
      </w:r>
    </w:p>
    <w:p w:rsidR="00B86240" w:rsidRPr="00B86240" w:rsidRDefault="00B86240" w:rsidP="00ED2044">
      <w:pPr>
        <w:pStyle w:val="Default"/>
        <w:jc w:val="both"/>
        <w:rPr>
          <w:i/>
          <w:sz w:val="28"/>
          <w:szCs w:val="28"/>
        </w:rPr>
      </w:pPr>
      <w:r w:rsidRPr="00B86240">
        <w:rPr>
          <w:i/>
          <w:sz w:val="28"/>
          <w:szCs w:val="28"/>
        </w:rPr>
        <w:t xml:space="preserve">10. </w:t>
      </w:r>
      <w:hyperlink r:id="rId8" w:history="1">
        <w:r w:rsidRPr="00791679">
          <w:rPr>
            <w:rStyle w:val="Collegamentoipertestuale"/>
            <w:b/>
            <w:i/>
            <w:sz w:val="28"/>
            <w:szCs w:val="28"/>
          </w:rPr>
          <w:t>Il colloquio</w:t>
        </w:r>
      </w:hyperlink>
      <w:r w:rsidRPr="00B86240">
        <w:rPr>
          <w:b/>
          <w:i/>
          <w:sz w:val="28"/>
          <w:szCs w:val="28"/>
        </w:rPr>
        <w:t xml:space="preserve"> accerta </w:t>
      </w:r>
      <w:proofErr w:type="spellStart"/>
      <w:r w:rsidRPr="00B86240">
        <w:rPr>
          <w:b/>
          <w:i/>
          <w:sz w:val="28"/>
          <w:szCs w:val="28"/>
        </w:rPr>
        <w:t>altresi'</w:t>
      </w:r>
      <w:proofErr w:type="spellEnd"/>
      <w:r w:rsidRPr="00B86240">
        <w:rPr>
          <w:b/>
          <w:i/>
          <w:sz w:val="28"/>
          <w:szCs w:val="28"/>
        </w:rPr>
        <w:t xml:space="preserve"> le conoscenze e competenze maturate dal candidato nell'ambito delle </w:t>
      </w:r>
      <w:proofErr w:type="spellStart"/>
      <w:r w:rsidRPr="00B86240">
        <w:rPr>
          <w:b/>
          <w:i/>
          <w:sz w:val="28"/>
          <w:szCs w:val="28"/>
        </w:rPr>
        <w:t>attivita'</w:t>
      </w:r>
      <w:proofErr w:type="spellEnd"/>
      <w:r w:rsidRPr="00B86240">
        <w:rPr>
          <w:b/>
          <w:i/>
          <w:sz w:val="28"/>
          <w:szCs w:val="28"/>
        </w:rPr>
        <w:t xml:space="preserve"> relative a «Cittadinanza e Costituzione»,</w:t>
      </w:r>
      <w:r w:rsidRPr="00B86240">
        <w:rPr>
          <w:i/>
          <w:sz w:val="28"/>
          <w:szCs w:val="28"/>
        </w:rPr>
        <w:t xml:space="preserve"> fermo quanto previsto all'articolo 1 del decreto-legge 1° settembre 2008, n. 137, convertito, con </w:t>
      </w:r>
    </w:p>
    <w:p w:rsidR="00161C1F" w:rsidRPr="00B86240" w:rsidRDefault="00B86240" w:rsidP="00ED2044">
      <w:pPr>
        <w:pStyle w:val="Default"/>
        <w:jc w:val="both"/>
        <w:rPr>
          <w:i/>
          <w:sz w:val="28"/>
          <w:szCs w:val="28"/>
        </w:rPr>
      </w:pPr>
      <w:proofErr w:type="gramStart"/>
      <w:r w:rsidRPr="00B86240">
        <w:rPr>
          <w:i/>
          <w:sz w:val="28"/>
          <w:szCs w:val="28"/>
        </w:rPr>
        <w:t>modificazioni</w:t>
      </w:r>
      <w:proofErr w:type="gramEnd"/>
      <w:r w:rsidRPr="00B86240">
        <w:rPr>
          <w:i/>
          <w:sz w:val="28"/>
          <w:szCs w:val="28"/>
        </w:rPr>
        <w:t>, dalla legge 30 ottobre 2008, n. 169 e recepiti nel documento del consiglio di classe di cui al comma 1.</w:t>
      </w:r>
    </w:p>
    <w:p w:rsidR="00161C1F" w:rsidRPr="00B86240" w:rsidRDefault="00161C1F" w:rsidP="00161C1F">
      <w:pPr>
        <w:pStyle w:val="Default"/>
        <w:rPr>
          <w:rFonts w:ascii="Times New Roman" w:hAnsi="Times New Roman" w:cs="Times New Roman"/>
          <w:i/>
          <w:color w:val="auto"/>
          <w:sz w:val="28"/>
          <w:szCs w:val="28"/>
        </w:rPr>
      </w:pPr>
    </w:p>
    <w:p w:rsidR="00161C1F" w:rsidRPr="007C34C1" w:rsidRDefault="00161C1F" w:rsidP="00161C1F">
      <w:pPr>
        <w:pStyle w:val="Default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7C34C1">
        <w:rPr>
          <w:rFonts w:ascii="Times New Roman" w:hAnsi="Times New Roman" w:cs="Times New Roman"/>
          <w:b/>
          <w:color w:val="auto"/>
          <w:sz w:val="32"/>
          <w:szCs w:val="32"/>
        </w:rPr>
        <w:t>I NUCLEI TEMATICI FONDAMENTALI</w:t>
      </w:r>
      <w:r w:rsidRPr="007C34C1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</w:p>
    <w:p w:rsidR="00161C1F" w:rsidRPr="00023FF3" w:rsidRDefault="00161C1F" w:rsidP="00161C1F">
      <w:pPr>
        <w:pStyle w:val="Default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161C1F" w:rsidRPr="00665A84" w:rsidRDefault="00161C1F" w:rsidP="00161C1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8"/>
          <w:szCs w:val="28"/>
        </w:rPr>
      </w:pPr>
      <w:r w:rsidRPr="00665A84">
        <w:rPr>
          <w:rFonts w:ascii="Courier New" w:hAnsi="Courier New" w:cs="Courier New"/>
          <w:b/>
          <w:sz w:val="28"/>
          <w:szCs w:val="28"/>
        </w:rPr>
        <w:t>Cosa sono i nuclei tematici fondamentali delle discipline (</w:t>
      </w:r>
      <w:r w:rsidRPr="00665A84">
        <w:rPr>
          <w:rFonts w:ascii="Courier New" w:hAnsi="Courier New" w:cs="Courier New"/>
          <w:i/>
          <w:color w:val="000000"/>
          <w:sz w:val="28"/>
          <w:szCs w:val="28"/>
        </w:rPr>
        <w:t>nel rispetto delle Indicazioni nazionali e Linee guida)?</w:t>
      </w:r>
    </w:p>
    <w:p w:rsidR="00161C1F" w:rsidRPr="00665A84" w:rsidRDefault="00161C1F" w:rsidP="00161C1F">
      <w:pPr>
        <w:pStyle w:val="Default"/>
        <w:rPr>
          <w:b/>
          <w:color w:val="auto"/>
          <w:sz w:val="28"/>
          <w:szCs w:val="28"/>
        </w:rPr>
      </w:pPr>
      <w:r w:rsidRPr="00665A84">
        <w:rPr>
          <w:b/>
          <w:color w:val="auto"/>
          <w:sz w:val="28"/>
          <w:szCs w:val="28"/>
        </w:rPr>
        <w:t>Innanzitutto occorre riferirsi alle Indicazioni nazionali (Licei) ed alle Linee Guida per gli Istituti tecnici e professionali.</w:t>
      </w:r>
    </w:p>
    <w:p w:rsidR="00161C1F" w:rsidRPr="00665A84" w:rsidRDefault="00161C1F" w:rsidP="00161C1F">
      <w:pPr>
        <w:pStyle w:val="Default"/>
        <w:rPr>
          <w:b/>
          <w:color w:val="auto"/>
          <w:sz w:val="28"/>
          <w:szCs w:val="28"/>
        </w:rPr>
      </w:pPr>
      <w:r w:rsidRPr="00665A84">
        <w:rPr>
          <w:b/>
          <w:color w:val="auto"/>
          <w:sz w:val="28"/>
          <w:szCs w:val="28"/>
        </w:rPr>
        <w:t>Come noto le Linee Guida, fanno riferimento a</w:t>
      </w:r>
      <w:r w:rsidR="00A5317B" w:rsidRPr="00665A84">
        <w:rPr>
          <w:b/>
          <w:color w:val="auto"/>
          <w:sz w:val="28"/>
          <w:szCs w:val="28"/>
        </w:rPr>
        <w:t>i:</w:t>
      </w:r>
    </w:p>
    <w:p w:rsidR="00161C1F" w:rsidRPr="00665A84" w:rsidRDefault="00161C1F" w:rsidP="00161C1F">
      <w:pPr>
        <w:pStyle w:val="Default"/>
        <w:numPr>
          <w:ilvl w:val="0"/>
          <w:numId w:val="1"/>
        </w:numPr>
        <w:rPr>
          <w:b/>
          <w:color w:val="auto"/>
          <w:sz w:val="28"/>
          <w:szCs w:val="28"/>
        </w:rPr>
      </w:pPr>
      <w:r w:rsidRPr="00665A84">
        <w:rPr>
          <w:b/>
          <w:color w:val="auto"/>
          <w:sz w:val="28"/>
          <w:szCs w:val="28"/>
        </w:rPr>
        <w:t xml:space="preserve">Risultati di apprendimento </w:t>
      </w:r>
      <w:r w:rsidRPr="00665A84">
        <w:rPr>
          <w:b/>
          <w:sz w:val="28"/>
          <w:szCs w:val="28"/>
        </w:rPr>
        <w:t>relativi al profilo educativo, culturale e professionale: padroneggi</w:t>
      </w:r>
      <w:r w:rsidR="00B81B01" w:rsidRPr="00665A84">
        <w:rPr>
          <w:b/>
          <w:sz w:val="28"/>
          <w:szCs w:val="28"/>
        </w:rPr>
        <w:t>a</w:t>
      </w:r>
      <w:r w:rsidRPr="00665A84">
        <w:rPr>
          <w:b/>
          <w:sz w:val="28"/>
          <w:szCs w:val="28"/>
        </w:rPr>
        <w:t>re…</w:t>
      </w:r>
      <w:proofErr w:type="gramStart"/>
      <w:r w:rsidRPr="00665A84">
        <w:rPr>
          <w:b/>
          <w:sz w:val="28"/>
          <w:szCs w:val="28"/>
        </w:rPr>
        <w:t>utilizzare….</w:t>
      </w:r>
      <w:proofErr w:type="gramEnd"/>
      <w:r w:rsidRPr="00665A84">
        <w:rPr>
          <w:b/>
          <w:sz w:val="28"/>
          <w:szCs w:val="28"/>
        </w:rPr>
        <w:t>.analizzare….intervenire…con riferimento alle attività didattiche della disciplina.</w:t>
      </w:r>
      <w:r w:rsidR="00E50E43" w:rsidRPr="00665A84">
        <w:rPr>
          <w:b/>
          <w:sz w:val="28"/>
          <w:szCs w:val="28"/>
        </w:rPr>
        <w:t xml:space="preserve"> (</w:t>
      </w:r>
      <w:proofErr w:type="gramStart"/>
      <w:r w:rsidR="00E50E43" w:rsidRPr="00665A84">
        <w:rPr>
          <w:b/>
          <w:sz w:val="28"/>
          <w:szCs w:val="28"/>
        </w:rPr>
        <w:t xml:space="preserve">Meccatronica:  </w:t>
      </w:r>
      <w:r w:rsidR="00E50E43" w:rsidRPr="00791679">
        <w:rPr>
          <w:rStyle w:val="Collegamentoipertestuale"/>
          <w:b/>
          <w:sz w:val="28"/>
          <w:szCs w:val="28"/>
        </w:rPr>
        <w:t>Meccanica</w:t>
      </w:r>
      <w:proofErr w:type="gramEnd"/>
      <w:r w:rsidR="00E50E43" w:rsidRPr="00791679">
        <w:rPr>
          <w:rStyle w:val="Collegamentoipertestuale"/>
          <w:b/>
          <w:sz w:val="28"/>
          <w:szCs w:val="28"/>
        </w:rPr>
        <w:t xml:space="preserve"> e Macchine</w:t>
      </w:r>
      <w:r w:rsidR="00E50E43" w:rsidRPr="00665A84">
        <w:rPr>
          <w:b/>
          <w:sz w:val="28"/>
          <w:szCs w:val="28"/>
        </w:rPr>
        <w:t xml:space="preserve">,    </w:t>
      </w:r>
      <w:r w:rsidR="00E50E43" w:rsidRPr="00791679">
        <w:rPr>
          <w:rStyle w:val="Collegamentoipertestuale"/>
          <w:b/>
          <w:sz w:val="28"/>
          <w:szCs w:val="28"/>
        </w:rPr>
        <w:t>Disegno, Progettazione</w:t>
      </w:r>
      <w:r w:rsidR="00BA4832" w:rsidRPr="00665A84">
        <w:rPr>
          <w:b/>
          <w:sz w:val="28"/>
          <w:szCs w:val="28"/>
        </w:rPr>
        <w:t>…</w:t>
      </w:r>
      <w:r w:rsidR="00ED72E9" w:rsidRPr="00665A84">
        <w:rPr>
          <w:b/>
          <w:sz w:val="28"/>
          <w:szCs w:val="28"/>
        </w:rPr>
        <w:t xml:space="preserve"> Energia </w:t>
      </w:r>
      <w:hyperlink r:id="rId9" w:history="1">
        <w:r w:rsidR="00ED72E9" w:rsidRPr="00791679">
          <w:rPr>
            <w:rStyle w:val="Collegamentoipertestuale"/>
            <w:b/>
            <w:sz w:val="28"/>
            <w:szCs w:val="28"/>
          </w:rPr>
          <w:t>Linee Guida</w:t>
        </w:r>
      </w:hyperlink>
    </w:p>
    <w:p w:rsidR="00161C1F" w:rsidRPr="00665A84" w:rsidRDefault="00161C1F" w:rsidP="00161C1F">
      <w:pPr>
        <w:pStyle w:val="Default"/>
        <w:numPr>
          <w:ilvl w:val="0"/>
          <w:numId w:val="1"/>
        </w:numPr>
        <w:rPr>
          <w:b/>
          <w:color w:val="auto"/>
          <w:sz w:val="28"/>
          <w:szCs w:val="28"/>
        </w:rPr>
      </w:pPr>
      <w:r w:rsidRPr="00665A84">
        <w:rPr>
          <w:b/>
          <w:color w:val="auto"/>
          <w:sz w:val="28"/>
          <w:szCs w:val="28"/>
        </w:rPr>
        <w:lastRenderedPageBreak/>
        <w:t xml:space="preserve">Alla disciplina che concorre al raggiungimento dei seguenti risultati di apprendimento, relativi all’indirizzo, espressi in termini di </w:t>
      </w:r>
      <w:proofErr w:type="gramStart"/>
      <w:r w:rsidRPr="00665A84">
        <w:rPr>
          <w:b/>
          <w:color w:val="auto"/>
          <w:sz w:val="28"/>
          <w:szCs w:val="28"/>
        </w:rPr>
        <w:t>competenza,  progettare</w:t>
      </w:r>
      <w:proofErr w:type="gramEnd"/>
      <w:r w:rsidRPr="00665A84">
        <w:rPr>
          <w:b/>
          <w:color w:val="auto"/>
          <w:sz w:val="28"/>
          <w:szCs w:val="28"/>
        </w:rPr>
        <w:t>… .riconoscere… organizzare…</w:t>
      </w:r>
    </w:p>
    <w:p w:rsidR="00161C1F" w:rsidRPr="00665A84" w:rsidRDefault="00161C1F" w:rsidP="00161C1F">
      <w:pPr>
        <w:pStyle w:val="Default"/>
        <w:numPr>
          <w:ilvl w:val="0"/>
          <w:numId w:val="1"/>
        </w:numPr>
        <w:rPr>
          <w:b/>
          <w:color w:val="auto"/>
          <w:sz w:val="28"/>
          <w:szCs w:val="28"/>
        </w:rPr>
      </w:pPr>
      <w:r w:rsidRPr="00665A84">
        <w:rPr>
          <w:b/>
          <w:color w:val="auto"/>
          <w:sz w:val="28"/>
          <w:szCs w:val="28"/>
        </w:rPr>
        <w:t>Una articolazione dettagliata e scandita in</w:t>
      </w:r>
    </w:p>
    <w:p w:rsidR="00161C1F" w:rsidRPr="00665A84" w:rsidRDefault="00161C1F" w:rsidP="00161C1F">
      <w:pPr>
        <w:pStyle w:val="Default"/>
        <w:numPr>
          <w:ilvl w:val="0"/>
          <w:numId w:val="2"/>
        </w:numPr>
        <w:rPr>
          <w:b/>
          <w:color w:val="auto"/>
          <w:sz w:val="28"/>
          <w:szCs w:val="28"/>
        </w:rPr>
      </w:pPr>
      <w:r w:rsidRPr="00665A84">
        <w:rPr>
          <w:b/>
          <w:color w:val="auto"/>
          <w:sz w:val="28"/>
          <w:szCs w:val="28"/>
        </w:rPr>
        <w:t xml:space="preserve"> Conoscenze;</w:t>
      </w:r>
      <w:r w:rsidR="00665A84">
        <w:rPr>
          <w:b/>
          <w:color w:val="auto"/>
          <w:sz w:val="28"/>
          <w:szCs w:val="28"/>
        </w:rPr>
        <w:t>2) A</w:t>
      </w:r>
      <w:r w:rsidRPr="00665A84">
        <w:rPr>
          <w:b/>
          <w:color w:val="auto"/>
          <w:sz w:val="28"/>
          <w:szCs w:val="28"/>
        </w:rPr>
        <w:t>bilità</w:t>
      </w:r>
    </w:p>
    <w:p w:rsidR="00161C1F" w:rsidRPr="00E009F8" w:rsidRDefault="00161C1F" w:rsidP="00161C1F">
      <w:pPr>
        <w:pStyle w:val="Default"/>
        <w:rPr>
          <w:rFonts w:ascii="Times New Roman" w:hAnsi="Times New Roman" w:cs="Times New Roman"/>
          <w:i/>
        </w:rPr>
      </w:pPr>
      <w:r w:rsidRPr="00E009F8">
        <w:rPr>
          <w:rFonts w:ascii="Times New Roman" w:hAnsi="Times New Roman" w:cs="Times New Roman"/>
          <w:b/>
          <w:i/>
        </w:rPr>
        <w:t xml:space="preserve">Le indicazioni nazionali per i percorsi liceali </w:t>
      </w:r>
      <w:r w:rsidRPr="00E009F8">
        <w:rPr>
          <w:rFonts w:ascii="Times New Roman" w:hAnsi="Times New Roman" w:cs="Times New Roman"/>
          <w:i/>
        </w:rPr>
        <w:t>fanno riferimento a;</w:t>
      </w:r>
    </w:p>
    <w:p w:rsidR="00161C1F" w:rsidRPr="00E009F8" w:rsidRDefault="00161C1F" w:rsidP="00161C1F">
      <w:pPr>
        <w:pStyle w:val="Default"/>
        <w:numPr>
          <w:ilvl w:val="0"/>
          <w:numId w:val="3"/>
        </w:numPr>
        <w:rPr>
          <w:rFonts w:ascii="Times New Roman" w:hAnsi="Times New Roman" w:cs="Times New Roman"/>
          <w:b/>
          <w:i/>
        </w:rPr>
      </w:pPr>
      <w:proofErr w:type="gramStart"/>
      <w:r w:rsidRPr="00E009F8">
        <w:rPr>
          <w:rFonts w:ascii="Times New Roman" w:hAnsi="Times New Roman" w:cs="Times New Roman"/>
          <w:b/>
          <w:i/>
        </w:rPr>
        <w:t>linee</w:t>
      </w:r>
      <w:proofErr w:type="gramEnd"/>
      <w:r w:rsidRPr="00E009F8">
        <w:rPr>
          <w:rFonts w:ascii="Times New Roman" w:hAnsi="Times New Roman" w:cs="Times New Roman"/>
          <w:b/>
          <w:i/>
        </w:rPr>
        <w:t xml:space="preserve"> generali e competenze </w:t>
      </w:r>
    </w:p>
    <w:p w:rsidR="00161C1F" w:rsidRPr="00E009F8" w:rsidRDefault="00161C1F" w:rsidP="00161C1F">
      <w:pPr>
        <w:pStyle w:val="Default"/>
        <w:numPr>
          <w:ilvl w:val="0"/>
          <w:numId w:val="3"/>
        </w:numPr>
        <w:rPr>
          <w:rFonts w:ascii="Times New Roman" w:hAnsi="Times New Roman" w:cs="Times New Roman"/>
          <w:i/>
        </w:rPr>
      </w:pPr>
      <w:proofErr w:type="gramStart"/>
      <w:r w:rsidRPr="00E009F8">
        <w:rPr>
          <w:rFonts w:ascii="Times New Roman" w:hAnsi="Times New Roman" w:cs="Times New Roman"/>
          <w:b/>
          <w:i/>
        </w:rPr>
        <w:t>obiettivi</w:t>
      </w:r>
      <w:proofErr w:type="gramEnd"/>
      <w:r w:rsidRPr="00E009F8">
        <w:rPr>
          <w:rFonts w:ascii="Times New Roman" w:hAnsi="Times New Roman" w:cs="Times New Roman"/>
          <w:b/>
          <w:i/>
        </w:rPr>
        <w:t xml:space="preserve"> specifici di apprendimento</w:t>
      </w:r>
      <w:r w:rsidRPr="00E009F8">
        <w:rPr>
          <w:rFonts w:ascii="Times New Roman" w:hAnsi="Times New Roman" w:cs="Times New Roman"/>
          <w:i/>
        </w:rPr>
        <w:t>, spesso articolari in ambiti (lingua, letteratura, cultura) (italiano),  Aritmetica e algebra, geometria, relazioni e funzioni, dati e previsioni, elementi di informatica (matematica)</w:t>
      </w:r>
    </w:p>
    <w:p w:rsidR="00161C1F" w:rsidRPr="00665A84" w:rsidRDefault="00161C1F" w:rsidP="00161C1F">
      <w:pPr>
        <w:pStyle w:val="Default"/>
        <w:rPr>
          <w:rFonts w:ascii="Times New Roman" w:hAnsi="Times New Roman" w:cs="Times New Roman"/>
          <w:i/>
        </w:rPr>
      </w:pPr>
    </w:p>
    <w:p w:rsidR="00161C1F" w:rsidRPr="00665A84" w:rsidRDefault="00161C1F" w:rsidP="00161C1F">
      <w:pPr>
        <w:pStyle w:val="Default"/>
        <w:rPr>
          <w:rFonts w:ascii="Times New Roman" w:hAnsi="Times New Roman" w:cs="Times New Roman"/>
          <w:i/>
          <w:iCs/>
          <w:color w:val="auto"/>
        </w:rPr>
      </w:pPr>
      <w:r w:rsidRPr="00665A84">
        <w:rPr>
          <w:rFonts w:ascii="Times New Roman" w:hAnsi="Times New Roman" w:cs="Times New Roman"/>
          <w:i/>
        </w:rPr>
        <w:t xml:space="preserve">Volendo approfondire il termine (Nucleo fondamentale), si possono riportare alcune considerazioni tratte </w:t>
      </w:r>
      <w:proofErr w:type="gramStart"/>
      <w:r w:rsidRPr="00665A84">
        <w:rPr>
          <w:rFonts w:ascii="Times New Roman" w:hAnsi="Times New Roman" w:cs="Times New Roman"/>
          <w:i/>
        </w:rPr>
        <w:t xml:space="preserve">da  </w:t>
      </w:r>
      <w:r w:rsidRPr="00665A84">
        <w:rPr>
          <w:rFonts w:ascii="Times New Roman" w:hAnsi="Times New Roman" w:cs="Times New Roman"/>
          <w:i/>
          <w:color w:val="auto"/>
        </w:rPr>
        <w:t>C.</w:t>
      </w:r>
      <w:proofErr w:type="gramEnd"/>
      <w:r w:rsidR="00791679">
        <w:rPr>
          <w:rFonts w:ascii="Times New Roman" w:hAnsi="Times New Roman" w:cs="Times New Roman"/>
          <w:i/>
          <w:color w:val="auto"/>
        </w:rPr>
        <w:t xml:space="preserve"> </w:t>
      </w:r>
      <w:proofErr w:type="spellStart"/>
      <w:r w:rsidRPr="00665A84">
        <w:rPr>
          <w:rFonts w:ascii="Times New Roman" w:hAnsi="Times New Roman" w:cs="Times New Roman"/>
          <w:i/>
          <w:color w:val="auto"/>
        </w:rPr>
        <w:t>Petracca</w:t>
      </w:r>
      <w:proofErr w:type="spellEnd"/>
      <w:r w:rsidRPr="00665A84">
        <w:rPr>
          <w:rFonts w:ascii="Times New Roman" w:hAnsi="Times New Roman" w:cs="Times New Roman"/>
          <w:i/>
          <w:color w:val="auto"/>
        </w:rPr>
        <w:t>, (</w:t>
      </w:r>
      <w:r w:rsidRPr="00665A84">
        <w:rPr>
          <w:rFonts w:ascii="Times New Roman" w:hAnsi="Times New Roman" w:cs="Times New Roman"/>
          <w:i/>
          <w:iCs/>
          <w:color w:val="auto"/>
        </w:rPr>
        <w:t xml:space="preserve">Progettare per competenze) </w:t>
      </w:r>
    </w:p>
    <w:p w:rsidR="00161C1F" w:rsidRPr="004340A8" w:rsidRDefault="00161C1F" w:rsidP="00ED2044">
      <w:pPr>
        <w:pStyle w:val="Default"/>
        <w:jc w:val="both"/>
        <w:rPr>
          <w:rFonts w:ascii="Times New Roman" w:hAnsi="Times New Roman" w:cs="Times New Roman"/>
          <w:b/>
          <w:i/>
          <w:iCs/>
          <w:color w:val="auto"/>
          <w:sz w:val="28"/>
          <w:szCs w:val="28"/>
        </w:rPr>
      </w:pPr>
      <w:r w:rsidRPr="004340A8">
        <w:rPr>
          <w:rFonts w:ascii="Times New Roman" w:hAnsi="Times New Roman" w:cs="Times New Roman"/>
          <w:i/>
          <w:iCs/>
          <w:sz w:val="28"/>
          <w:szCs w:val="28"/>
        </w:rPr>
        <w:t>All’inizio per nuclei fondanti si è inteso “nuclei tematici” e cioè quei contenuti ritenuti essenziali ed irrinunciabili per cui la loro scelta si poneva alla fine della catena deduttiva:</w:t>
      </w:r>
      <w:r w:rsidR="00B81B01" w:rsidRPr="004340A8">
        <w:rPr>
          <w:rFonts w:ascii="Times New Roman" w:hAnsi="Times New Roman" w:cs="Times New Roman"/>
          <w:i/>
          <w:iCs/>
          <w:sz w:val="28"/>
          <w:szCs w:val="28"/>
        </w:rPr>
        <w:sym w:font="Symbol" w:char="F0AE"/>
      </w:r>
      <w:r w:rsidR="00B81B01" w:rsidRPr="004340A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gramStart"/>
      <w:r w:rsidR="00B81B01" w:rsidRPr="004340A8">
        <w:rPr>
          <w:rFonts w:ascii="Times New Roman" w:hAnsi="Times New Roman" w:cs="Times New Roman"/>
          <w:i/>
          <w:iCs/>
          <w:sz w:val="28"/>
          <w:szCs w:val="28"/>
        </w:rPr>
        <w:t xml:space="preserve">abilità, </w:t>
      </w:r>
      <w:r w:rsidRPr="004340A8">
        <w:rPr>
          <w:rFonts w:ascii="Times New Roman" w:hAnsi="Times New Roman" w:cs="Times New Roman"/>
          <w:i/>
          <w:iCs/>
          <w:sz w:val="28"/>
          <w:szCs w:val="28"/>
        </w:rPr>
        <w:t xml:space="preserve"> capacità</w:t>
      </w:r>
      <w:proofErr w:type="gramEnd"/>
      <w:r w:rsidRPr="004340A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4340A8">
        <w:rPr>
          <w:rFonts w:ascii="Times New Roman" w:hAnsi="Times New Roman" w:cs="Times New Roman"/>
          <w:i/>
          <w:iCs/>
          <w:sz w:val="28"/>
          <w:szCs w:val="28"/>
        </w:rPr>
        <w:sym w:font="Symbol" w:char="F0AE"/>
      </w:r>
      <w:r w:rsidRPr="004340A8">
        <w:rPr>
          <w:rFonts w:ascii="Times New Roman" w:hAnsi="Times New Roman" w:cs="Times New Roman"/>
          <w:i/>
          <w:iCs/>
          <w:sz w:val="28"/>
          <w:szCs w:val="28"/>
        </w:rPr>
        <w:t xml:space="preserve"> competenze </w:t>
      </w:r>
      <w:r w:rsidRPr="004340A8">
        <w:rPr>
          <w:rFonts w:ascii="Times New Roman" w:hAnsi="Times New Roman" w:cs="Times New Roman"/>
          <w:i/>
          <w:iCs/>
          <w:sz w:val="28"/>
          <w:szCs w:val="28"/>
        </w:rPr>
        <w:sym w:font="Symbol" w:char="F0AE"/>
      </w:r>
      <w:r w:rsidRPr="004340A8">
        <w:rPr>
          <w:rFonts w:ascii="Times New Roman" w:hAnsi="Times New Roman" w:cs="Times New Roman"/>
          <w:i/>
          <w:iCs/>
          <w:sz w:val="28"/>
          <w:szCs w:val="28"/>
        </w:rPr>
        <w:t xml:space="preserve"> nuclei fondanti (insieme di contenuti e conoscenze). Oggi, invece, c’è statouno spostamento verso il </w:t>
      </w:r>
      <w:r w:rsidRPr="004340A8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ventaglio dei concetti che fondano una disciplinaper cui i nuclei fondanti verrebbero a costituire i “nuclei concettuali” di una disciplina da cui </w:t>
      </w:r>
      <w:r w:rsidRPr="004340A8">
        <w:rPr>
          <w:rFonts w:ascii="Times New Roman" w:hAnsi="Times New Roman" w:cs="Times New Roman"/>
          <w:b/>
          <w:i/>
          <w:iCs/>
          <w:color w:val="auto"/>
          <w:sz w:val="28"/>
          <w:szCs w:val="28"/>
        </w:rPr>
        <w:t>dovrebbe scaturire tutto il resto.</w:t>
      </w:r>
    </w:p>
    <w:p w:rsidR="00161C1F" w:rsidRPr="00B81B01" w:rsidRDefault="00161C1F" w:rsidP="00ED2044">
      <w:pPr>
        <w:pStyle w:val="Default"/>
        <w:jc w:val="both"/>
        <w:rPr>
          <w:rFonts w:ascii="Times New Roman" w:hAnsi="Times New Roman" w:cs="Times New Roman"/>
          <w:b/>
          <w:i/>
          <w:iCs/>
          <w:color w:val="auto"/>
          <w:sz w:val="28"/>
          <w:szCs w:val="28"/>
        </w:rPr>
      </w:pPr>
    </w:p>
    <w:p w:rsidR="00B81B01" w:rsidRDefault="00161C1F" w:rsidP="00ED2044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B81B01">
        <w:rPr>
          <w:rFonts w:ascii="Times New Roman" w:hAnsi="Times New Roman" w:cs="Times New Roman"/>
          <w:b/>
          <w:sz w:val="28"/>
          <w:szCs w:val="28"/>
        </w:rPr>
        <w:t>Pertanto i nuclei fondanti sarebbero concetti, nodi epistemologici</w:t>
      </w:r>
      <w:r w:rsidR="00B81B01" w:rsidRPr="00B81B01">
        <w:rPr>
          <w:rFonts w:ascii="Times New Roman" w:hAnsi="Times New Roman" w:cs="Times New Roman"/>
          <w:b/>
          <w:sz w:val="28"/>
          <w:szCs w:val="28"/>
        </w:rPr>
        <w:t>,</w:t>
      </w:r>
      <w:r w:rsidRPr="00B81B01">
        <w:rPr>
          <w:rFonts w:ascii="Times New Roman" w:hAnsi="Times New Roman" w:cs="Times New Roman"/>
          <w:b/>
          <w:sz w:val="28"/>
          <w:szCs w:val="28"/>
        </w:rPr>
        <w:t xml:space="preserve"> metodologici che strutturano una disciplina</w:t>
      </w:r>
      <w:r w:rsidRPr="00023FF3">
        <w:rPr>
          <w:rFonts w:ascii="Times New Roman" w:hAnsi="Times New Roman" w:cs="Times New Roman"/>
          <w:sz w:val="28"/>
          <w:szCs w:val="28"/>
        </w:rPr>
        <w:t>…l’ascolto, ad esempio è un nucleo fondante dell’insegnamento dell’italiano</w:t>
      </w:r>
      <w:r w:rsidR="00B81B01">
        <w:rPr>
          <w:rFonts w:ascii="Times New Roman" w:hAnsi="Times New Roman" w:cs="Times New Roman"/>
          <w:sz w:val="28"/>
          <w:szCs w:val="28"/>
        </w:rPr>
        <w:t xml:space="preserve">, delle lingue straniere, </w:t>
      </w:r>
      <w:r w:rsidRPr="00023FF3">
        <w:rPr>
          <w:rFonts w:ascii="Times New Roman" w:hAnsi="Times New Roman" w:cs="Times New Roman"/>
          <w:sz w:val="28"/>
          <w:szCs w:val="28"/>
        </w:rPr>
        <w:t>…e porta a scegliere le capacità, conoscenze, competenze che si vogliono sviluppare…</w:t>
      </w:r>
    </w:p>
    <w:p w:rsidR="00161C1F" w:rsidRPr="00B81B01" w:rsidRDefault="00161C1F" w:rsidP="00ED2044">
      <w:pPr>
        <w:pStyle w:val="Default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23FF3">
        <w:rPr>
          <w:rFonts w:ascii="Times New Roman" w:hAnsi="Times New Roman" w:cs="Times New Roman"/>
          <w:sz w:val="28"/>
          <w:szCs w:val="28"/>
        </w:rPr>
        <w:t>ed</w:t>
      </w:r>
      <w:proofErr w:type="gramEnd"/>
      <w:r w:rsidRPr="00023FF3">
        <w:rPr>
          <w:rFonts w:ascii="Times New Roman" w:hAnsi="Times New Roman" w:cs="Times New Roman"/>
          <w:sz w:val="28"/>
          <w:szCs w:val="28"/>
        </w:rPr>
        <w:t xml:space="preserve"> ancora</w:t>
      </w:r>
      <w:r w:rsidR="00791679">
        <w:rPr>
          <w:rFonts w:ascii="Times New Roman" w:hAnsi="Times New Roman" w:cs="Times New Roman"/>
          <w:sz w:val="28"/>
          <w:szCs w:val="28"/>
        </w:rPr>
        <w:t xml:space="preserve"> </w:t>
      </w:r>
      <w:r w:rsidRPr="00B81B01">
        <w:rPr>
          <w:rFonts w:ascii="Times New Roman" w:hAnsi="Times New Roman" w:cs="Times New Roman"/>
          <w:b/>
          <w:sz w:val="28"/>
          <w:szCs w:val="28"/>
        </w:rPr>
        <w:t xml:space="preserve">Fondante quanto è </w:t>
      </w:r>
      <w:proofErr w:type="spellStart"/>
      <w:r w:rsidRPr="00B81B01">
        <w:rPr>
          <w:rFonts w:ascii="Times New Roman" w:hAnsi="Times New Roman" w:cs="Times New Roman"/>
          <w:b/>
          <w:sz w:val="28"/>
          <w:szCs w:val="28"/>
        </w:rPr>
        <w:t>epistologicamente</w:t>
      </w:r>
      <w:proofErr w:type="spellEnd"/>
      <w:r w:rsidRPr="00B81B01">
        <w:rPr>
          <w:rFonts w:ascii="Times New Roman" w:hAnsi="Times New Roman" w:cs="Times New Roman"/>
          <w:b/>
          <w:sz w:val="28"/>
          <w:szCs w:val="28"/>
        </w:rPr>
        <w:t>, storicamente, fondato,</w:t>
      </w:r>
      <w:r w:rsidR="007916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81B01">
        <w:rPr>
          <w:rFonts w:ascii="Times New Roman" w:hAnsi="Times New Roman" w:cs="Times New Roman"/>
          <w:b/>
          <w:sz w:val="28"/>
          <w:szCs w:val="28"/>
        </w:rPr>
        <w:t>quando è disciplinare/trasversale ed educativamente fondato.</w:t>
      </w:r>
    </w:p>
    <w:p w:rsidR="00161C1F" w:rsidRPr="00023FF3" w:rsidRDefault="00161C1F" w:rsidP="00161C1F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161C1F" w:rsidRPr="00E009F8" w:rsidRDefault="00161C1F" w:rsidP="00ED2044">
      <w:pPr>
        <w:pStyle w:val="Default"/>
        <w:jc w:val="both"/>
        <w:rPr>
          <w:rFonts w:ascii="Times New Roman" w:hAnsi="Times New Roman" w:cs="Times New Roman"/>
          <w:i/>
        </w:rPr>
      </w:pPr>
      <w:r w:rsidRPr="00E009F8">
        <w:rPr>
          <w:rFonts w:ascii="Times New Roman" w:hAnsi="Times New Roman" w:cs="Times New Roman"/>
          <w:i/>
        </w:rPr>
        <w:t>In modo analogo, facendo riferimento alle prove Invalsi</w:t>
      </w:r>
      <w:r w:rsidR="00B81B01" w:rsidRPr="00E009F8">
        <w:rPr>
          <w:rFonts w:ascii="Times New Roman" w:hAnsi="Times New Roman" w:cs="Times New Roman"/>
          <w:i/>
        </w:rPr>
        <w:t>,</w:t>
      </w:r>
      <w:r w:rsidR="00791679">
        <w:rPr>
          <w:rFonts w:ascii="Times New Roman" w:hAnsi="Times New Roman" w:cs="Times New Roman"/>
          <w:i/>
        </w:rPr>
        <w:t xml:space="preserve"> </w:t>
      </w:r>
      <w:r w:rsidR="00B81B01" w:rsidRPr="00E009F8">
        <w:rPr>
          <w:rFonts w:ascii="Times New Roman" w:hAnsi="Times New Roman" w:cs="Times New Roman"/>
          <w:i/>
        </w:rPr>
        <w:t>i</w:t>
      </w:r>
      <w:r w:rsidRPr="00E009F8">
        <w:rPr>
          <w:rFonts w:ascii="Times New Roman" w:hAnsi="Times New Roman" w:cs="Times New Roman"/>
          <w:i/>
        </w:rPr>
        <w:t xml:space="preserve">l </w:t>
      </w:r>
      <w:proofErr w:type="spellStart"/>
      <w:r w:rsidRPr="00E009F8">
        <w:rPr>
          <w:rFonts w:ascii="Times New Roman" w:hAnsi="Times New Roman" w:cs="Times New Roman"/>
          <w:b/>
          <w:i/>
        </w:rPr>
        <w:t>QdR</w:t>
      </w:r>
      <w:proofErr w:type="spellEnd"/>
      <w:r w:rsidRPr="00E009F8">
        <w:rPr>
          <w:rFonts w:ascii="Times New Roman" w:hAnsi="Times New Roman" w:cs="Times New Roman"/>
          <w:b/>
          <w:i/>
        </w:rPr>
        <w:t xml:space="preserve"> esplicita i principali punti di riferimento concettuali, i collegamenti con le indicazioni di legge, le idee chiave che guidano la progettazione delle prove </w:t>
      </w:r>
      <w:r w:rsidRPr="00E009F8">
        <w:rPr>
          <w:rFonts w:ascii="Times New Roman" w:hAnsi="Times New Roman" w:cs="Times New Roman"/>
          <w:i/>
        </w:rPr>
        <w:t xml:space="preserve">e </w:t>
      </w:r>
      <w:r w:rsidRPr="00E009F8">
        <w:rPr>
          <w:rFonts w:ascii="Times New Roman" w:hAnsi="Times New Roman" w:cs="Times New Roman"/>
          <w:b/>
          <w:i/>
        </w:rPr>
        <w:t xml:space="preserve">alcune </w:t>
      </w:r>
      <w:proofErr w:type="gramStart"/>
      <w:r w:rsidRPr="00E009F8">
        <w:rPr>
          <w:rFonts w:ascii="Times New Roman" w:hAnsi="Times New Roman" w:cs="Times New Roman"/>
          <w:b/>
          <w:i/>
        </w:rPr>
        <w:t>informazioni  sull’evoluzione</w:t>
      </w:r>
      <w:proofErr w:type="gramEnd"/>
      <w:r w:rsidRPr="00E009F8">
        <w:rPr>
          <w:rFonts w:ascii="Times New Roman" w:hAnsi="Times New Roman" w:cs="Times New Roman"/>
          <w:b/>
          <w:i/>
        </w:rPr>
        <w:t xml:space="preserve"> degli strumenti messi in campo negli anni per migliorare il sistema delle  Rilevazioni Nazionali</w:t>
      </w:r>
      <w:r w:rsidRPr="00E009F8">
        <w:rPr>
          <w:rFonts w:ascii="Times New Roman" w:hAnsi="Times New Roman" w:cs="Times New Roman"/>
          <w:i/>
        </w:rPr>
        <w:t xml:space="preserve">. </w:t>
      </w:r>
    </w:p>
    <w:p w:rsidR="00161C1F" w:rsidRPr="00023FF3" w:rsidRDefault="00161C1F" w:rsidP="00ED2044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</w:p>
    <w:p w:rsidR="00161C1F" w:rsidRPr="00E009F8" w:rsidRDefault="00161C1F" w:rsidP="00ED2044">
      <w:pPr>
        <w:pStyle w:val="Default"/>
        <w:jc w:val="both"/>
        <w:rPr>
          <w:rFonts w:ascii="Times New Roman" w:hAnsi="Times New Roman" w:cs="Times New Roman"/>
          <w:i/>
        </w:rPr>
      </w:pPr>
      <w:r w:rsidRPr="00E009F8">
        <w:rPr>
          <w:rFonts w:ascii="Times New Roman" w:hAnsi="Times New Roman" w:cs="Times New Roman"/>
          <w:i/>
        </w:rPr>
        <w:t xml:space="preserve">L’Invalsi fa riferimento in </w:t>
      </w:r>
      <w:r w:rsidRPr="00E009F8">
        <w:rPr>
          <w:rFonts w:ascii="Times New Roman" w:hAnsi="Times New Roman" w:cs="Times New Roman"/>
          <w:b/>
          <w:i/>
        </w:rPr>
        <w:t>matematica</w:t>
      </w:r>
      <w:r w:rsidRPr="00E009F8">
        <w:rPr>
          <w:rFonts w:ascii="Times New Roman" w:hAnsi="Times New Roman" w:cs="Times New Roman"/>
          <w:i/>
        </w:rPr>
        <w:t xml:space="preserve"> a quattro competenze di base, relative all’asse culturale.</w:t>
      </w:r>
    </w:p>
    <w:p w:rsidR="00B81B01" w:rsidRPr="00E009F8" w:rsidRDefault="00161C1F" w:rsidP="00ED20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E009F8">
        <w:rPr>
          <w:rFonts w:ascii="Times New Roman" w:hAnsi="Times New Roman" w:cs="Times New Roman"/>
          <w:i/>
          <w:color w:val="000000"/>
          <w:sz w:val="24"/>
          <w:szCs w:val="24"/>
        </w:rPr>
        <w:t>Le quattro competenze di base di questo asse culturale sono così enunciate</w:t>
      </w:r>
      <w:r w:rsidR="00B81B01" w:rsidRPr="00E009F8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161C1F" w:rsidRPr="00E009F8" w:rsidRDefault="00161C1F" w:rsidP="00ED20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161C1F" w:rsidRPr="00E009F8" w:rsidRDefault="00161C1F" w:rsidP="00ED20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E009F8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1) Utilizzare le tecniche e le procedure del calcolo aritmetico e algebrico, rappresentandole anche sotto forma grafica. </w:t>
      </w:r>
    </w:p>
    <w:p w:rsidR="00161C1F" w:rsidRPr="00E009F8" w:rsidRDefault="00161C1F" w:rsidP="00ED20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E009F8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2) Confrontare e analizzare figure geometriche, individuando invarianti e relazioni. </w:t>
      </w:r>
    </w:p>
    <w:p w:rsidR="00161C1F" w:rsidRPr="00E009F8" w:rsidRDefault="00161C1F" w:rsidP="00ED20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E009F8">
        <w:rPr>
          <w:rFonts w:ascii="Times New Roman" w:hAnsi="Times New Roman" w:cs="Times New Roman"/>
          <w:b/>
          <w:i/>
          <w:color w:val="000000"/>
          <w:sz w:val="24"/>
          <w:szCs w:val="24"/>
        </w:rPr>
        <w:lastRenderedPageBreak/>
        <w:t xml:space="preserve">3) Individuare le strategie appropriate per la soluzione di problemi. </w:t>
      </w:r>
    </w:p>
    <w:p w:rsidR="00161C1F" w:rsidRPr="00E009F8" w:rsidRDefault="00161C1F" w:rsidP="00ED2044">
      <w:pPr>
        <w:pStyle w:val="Default"/>
        <w:jc w:val="both"/>
        <w:rPr>
          <w:rFonts w:ascii="Times New Roman" w:hAnsi="Times New Roman" w:cs="Times New Roman"/>
          <w:b/>
          <w:i/>
        </w:rPr>
      </w:pPr>
      <w:r w:rsidRPr="00E009F8">
        <w:rPr>
          <w:rFonts w:ascii="Times New Roman" w:hAnsi="Times New Roman" w:cs="Times New Roman"/>
          <w:b/>
          <w:i/>
        </w:rPr>
        <w:t xml:space="preserve">4) Analizzare dati e interpretarli sviluppando deduzioni e ragionamenti sugli stessi anche con l’ausilio di rappresentazioni grafiche, usando consapevolmente gli strumenti di calcolo e le potenzialità offerte da applicazioni specifiche di tipo informatico </w:t>
      </w:r>
    </w:p>
    <w:p w:rsidR="00D04874" w:rsidRPr="00E009F8" w:rsidRDefault="00D04874" w:rsidP="00ED2044">
      <w:pPr>
        <w:pStyle w:val="Default"/>
        <w:jc w:val="both"/>
        <w:rPr>
          <w:rFonts w:ascii="Times New Roman" w:hAnsi="Times New Roman" w:cs="Times New Roman"/>
          <w:b/>
          <w:i/>
        </w:rPr>
      </w:pPr>
    </w:p>
    <w:p w:rsidR="00161C1F" w:rsidRDefault="00161C1F" w:rsidP="00161C1F">
      <w:pPr>
        <w:pStyle w:val="Default"/>
        <w:rPr>
          <w:rFonts w:ascii="Times New Roman" w:eastAsia="Times New Roman" w:hAnsi="Times New Roman" w:cs="Times New Roman"/>
          <w:b/>
          <w:i/>
          <w:lang w:eastAsia="it-IT"/>
        </w:rPr>
      </w:pPr>
      <w:r w:rsidRPr="00E009F8">
        <w:rPr>
          <w:rFonts w:ascii="Times New Roman" w:hAnsi="Times New Roman" w:cs="Times New Roman"/>
          <w:b/>
          <w:i/>
        </w:rPr>
        <w:t xml:space="preserve">Il </w:t>
      </w:r>
      <w:proofErr w:type="spellStart"/>
      <w:r w:rsidRPr="00E009F8">
        <w:rPr>
          <w:rFonts w:ascii="Times New Roman" w:hAnsi="Times New Roman" w:cs="Times New Roman"/>
          <w:b/>
          <w:i/>
        </w:rPr>
        <w:t>QdR</w:t>
      </w:r>
      <w:proofErr w:type="spellEnd"/>
      <w:r w:rsidRPr="00E009F8">
        <w:rPr>
          <w:rFonts w:ascii="Times New Roman" w:hAnsi="Times New Roman" w:cs="Times New Roman"/>
          <w:b/>
          <w:i/>
        </w:rPr>
        <w:t xml:space="preserve"> si riferisce ad ambiti di contenuto (</w:t>
      </w:r>
      <w:proofErr w:type="gramStart"/>
      <w:r w:rsidRPr="00E009F8">
        <w:rPr>
          <w:rFonts w:ascii="Times New Roman" w:eastAsia="Times New Roman" w:hAnsi="Times New Roman" w:cs="Times New Roman"/>
          <w:b/>
          <w:i/>
          <w:lang w:eastAsia="it-IT"/>
        </w:rPr>
        <w:t>Numeri,Spazio</w:t>
      </w:r>
      <w:proofErr w:type="gramEnd"/>
      <w:r w:rsidRPr="00E009F8">
        <w:rPr>
          <w:rFonts w:ascii="Times New Roman" w:eastAsia="Times New Roman" w:hAnsi="Times New Roman" w:cs="Times New Roman"/>
          <w:b/>
          <w:i/>
          <w:lang w:eastAsia="it-IT"/>
        </w:rPr>
        <w:t xml:space="preserve"> e </w:t>
      </w:r>
      <w:proofErr w:type="spellStart"/>
      <w:r w:rsidRPr="00E009F8">
        <w:rPr>
          <w:rFonts w:ascii="Times New Roman" w:eastAsia="Times New Roman" w:hAnsi="Times New Roman" w:cs="Times New Roman"/>
          <w:b/>
          <w:i/>
          <w:lang w:eastAsia="it-IT"/>
        </w:rPr>
        <w:t>figure,Dati</w:t>
      </w:r>
      <w:proofErr w:type="spellEnd"/>
      <w:r w:rsidRPr="00E009F8">
        <w:rPr>
          <w:rFonts w:ascii="Times New Roman" w:eastAsia="Times New Roman" w:hAnsi="Times New Roman" w:cs="Times New Roman"/>
          <w:b/>
          <w:i/>
          <w:lang w:eastAsia="it-IT"/>
        </w:rPr>
        <w:t xml:space="preserve"> e </w:t>
      </w:r>
      <w:proofErr w:type="spellStart"/>
      <w:r w:rsidRPr="00E009F8">
        <w:rPr>
          <w:rFonts w:ascii="Times New Roman" w:eastAsia="Times New Roman" w:hAnsi="Times New Roman" w:cs="Times New Roman"/>
          <w:b/>
          <w:i/>
          <w:lang w:eastAsia="it-IT"/>
        </w:rPr>
        <w:t>previsioni,Relazioni</w:t>
      </w:r>
      <w:proofErr w:type="spellEnd"/>
      <w:r w:rsidRPr="00E009F8">
        <w:rPr>
          <w:rFonts w:ascii="Times New Roman" w:eastAsia="Times New Roman" w:hAnsi="Times New Roman" w:cs="Times New Roman"/>
          <w:b/>
          <w:i/>
          <w:lang w:eastAsia="it-IT"/>
        </w:rPr>
        <w:t xml:space="preserve"> e funzioni).</w:t>
      </w:r>
    </w:p>
    <w:p w:rsidR="00791679" w:rsidRDefault="00791679" w:rsidP="00161C1F">
      <w:pPr>
        <w:pStyle w:val="Default"/>
        <w:rPr>
          <w:rFonts w:ascii="Times New Roman" w:eastAsia="Times New Roman" w:hAnsi="Times New Roman" w:cs="Times New Roman"/>
          <w:b/>
          <w:i/>
          <w:lang w:eastAsia="it-IT"/>
        </w:rPr>
      </w:pPr>
    </w:p>
    <w:p w:rsidR="00791679" w:rsidRDefault="00791679" w:rsidP="00161C1F">
      <w:pPr>
        <w:rPr>
          <w:rFonts w:ascii="Times New Roman" w:eastAsia="Times New Roman" w:hAnsi="Times New Roman" w:cs="Times New Roman"/>
          <w:b/>
          <w:sz w:val="32"/>
          <w:szCs w:val="32"/>
          <w:lang w:eastAsia="it-IT"/>
        </w:rPr>
      </w:pPr>
    </w:p>
    <w:p w:rsidR="00E009F8" w:rsidRPr="00ED2044" w:rsidRDefault="00E009F8" w:rsidP="00161C1F">
      <w:pPr>
        <w:rPr>
          <w:rFonts w:ascii="Times New Roman" w:eastAsia="Times New Roman" w:hAnsi="Times New Roman" w:cs="Times New Roman"/>
          <w:b/>
          <w:sz w:val="32"/>
          <w:szCs w:val="32"/>
          <w:lang w:eastAsia="it-IT"/>
        </w:rPr>
      </w:pPr>
      <w:r w:rsidRPr="00ED2044">
        <w:rPr>
          <w:rFonts w:ascii="Times New Roman" w:eastAsia="Times New Roman" w:hAnsi="Times New Roman" w:cs="Times New Roman"/>
          <w:b/>
          <w:sz w:val="32"/>
          <w:szCs w:val="32"/>
          <w:lang w:eastAsia="it-IT"/>
        </w:rPr>
        <w:t>RIFLESSIONI PER LA SCELTA DEI NUCLI TEMATICI FONDAMENTALI</w:t>
      </w:r>
    </w:p>
    <w:p w:rsidR="007843C5" w:rsidRPr="004340A8" w:rsidRDefault="00161C1F" w:rsidP="00161C1F">
      <w:pPr>
        <w:rPr>
          <w:rFonts w:ascii="Courier New" w:eastAsia="Times New Roman" w:hAnsi="Courier New" w:cs="Courier New"/>
          <w:sz w:val="28"/>
          <w:szCs w:val="28"/>
          <w:lang w:eastAsia="it-IT"/>
        </w:rPr>
      </w:pPr>
      <w:r w:rsidRPr="004340A8">
        <w:rPr>
          <w:rFonts w:ascii="Courier New" w:eastAsia="Times New Roman" w:hAnsi="Courier New" w:cs="Courier New"/>
          <w:sz w:val="28"/>
          <w:szCs w:val="28"/>
          <w:lang w:eastAsia="it-IT"/>
        </w:rPr>
        <w:t xml:space="preserve">Ma in modo pratico ed operativo, </w:t>
      </w:r>
      <w:r w:rsidRPr="004340A8">
        <w:rPr>
          <w:rFonts w:ascii="Courier New" w:eastAsia="Times New Roman" w:hAnsi="Courier New" w:cs="Courier New"/>
          <w:b/>
          <w:sz w:val="28"/>
          <w:szCs w:val="28"/>
          <w:lang w:eastAsia="it-IT"/>
        </w:rPr>
        <w:t>i quadri di riferimento per la redazione e lo svolgimento delle prove</w:t>
      </w:r>
      <w:r w:rsidRPr="004340A8">
        <w:rPr>
          <w:rFonts w:ascii="Courier New" w:eastAsia="Times New Roman" w:hAnsi="Courier New" w:cs="Courier New"/>
          <w:sz w:val="28"/>
          <w:szCs w:val="28"/>
          <w:lang w:eastAsia="it-IT"/>
        </w:rPr>
        <w:t xml:space="preserve">, scelti in modo </w:t>
      </w:r>
      <w:proofErr w:type="gramStart"/>
      <w:r w:rsidRPr="004340A8">
        <w:rPr>
          <w:rFonts w:ascii="Courier New" w:eastAsia="Times New Roman" w:hAnsi="Courier New" w:cs="Courier New"/>
          <w:sz w:val="28"/>
          <w:szCs w:val="28"/>
          <w:lang w:eastAsia="it-IT"/>
        </w:rPr>
        <w:t>da  privilegiare</w:t>
      </w:r>
      <w:proofErr w:type="gramEnd"/>
      <w:r w:rsidRPr="004340A8">
        <w:rPr>
          <w:rFonts w:ascii="Courier New" w:eastAsia="Times New Roman" w:hAnsi="Courier New" w:cs="Courier New"/>
          <w:sz w:val="28"/>
          <w:szCs w:val="28"/>
          <w:lang w:eastAsia="it-IT"/>
        </w:rPr>
        <w:t xml:space="preserve"> i </w:t>
      </w:r>
      <w:r w:rsidRPr="004340A8">
        <w:rPr>
          <w:rFonts w:ascii="Courier New" w:eastAsia="Times New Roman" w:hAnsi="Courier New" w:cs="Courier New"/>
          <w:b/>
          <w:sz w:val="28"/>
          <w:szCs w:val="28"/>
          <w:lang w:eastAsia="it-IT"/>
        </w:rPr>
        <w:t xml:space="preserve">Nuclei tematici fondamentali, (come prescrive il </w:t>
      </w:r>
      <w:proofErr w:type="spellStart"/>
      <w:r w:rsidRPr="004340A8">
        <w:rPr>
          <w:rFonts w:ascii="Courier New" w:eastAsia="Times New Roman" w:hAnsi="Courier New" w:cs="Courier New"/>
          <w:b/>
          <w:sz w:val="28"/>
          <w:szCs w:val="28"/>
          <w:lang w:eastAsia="it-IT"/>
        </w:rPr>
        <w:t>D.lgs</w:t>
      </w:r>
      <w:proofErr w:type="spellEnd"/>
      <w:r w:rsidRPr="004340A8">
        <w:rPr>
          <w:rFonts w:ascii="Courier New" w:eastAsia="Times New Roman" w:hAnsi="Courier New" w:cs="Courier New"/>
          <w:b/>
          <w:sz w:val="28"/>
          <w:szCs w:val="28"/>
          <w:lang w:eastAsia="it-IT"/>
        </w:rPr>
        <w:t xml:space="preserve"> 62/2017</w:t>
      </w:r>
      <w:r w:rsidRPr="004340A8">
        <w:rPr>
          <w:rFonts w:ascii="Courier New" w:eastAsia="Times New Roman" w:hAnsi="Courier New" w:cs="Courier New"/>
          <w:sz w:val="28"/>
          <w:szCs w:val="28"/>
          <w:lang w:eastAsia="it-IT"/>
        </w:rPr>
        <w:t xml:space="preserve">)  </w:t>
      </w:r>
    </w:p>
    <w:p w:rsidR="007843C5" w:rsidRPr="004340A8" w:rsidRDefault="00161C1F" w:rsidP="007843C5">
      <w:pPr>
        <w:pStyle w:val="Paragrafoelenco"/>
        <w:numPr>
          <w:ilvl w:val="0"/>
          <w:numId w:val="6"/>
        </w:numPr>
        <w:rPr>
          <w:rFonts w:ascii="Courier New" w:eastAsia="Times New Roman" w:hAnsi="Courier New" w:cs="Courier New"/>
          <w:sz w:val="28"/>
          <w:szCs w:val="28"/>
          <w:lang w:eastAsia="it-IT"/>
        </w:rPr>
      </w:pPr>
      <w:proofErr w:type="gramStart"/>
      <w:r w:rsidRPr="004340A8">
        <w:rPr>
          <w:rFonts w:ascii="Courier New" w:eastAsia="Times New Roman" w:hAnsi="Courier New" w:cs="Courier New"/>
          <w:sz w:val="28"/>
          <w:szCs w:val="28"/>
          <w:lang w:eastAsia="it-IT"/>
        </w:rPr>
        <w:t>dovranno</w:t>
      </w:r>
      <w:proofErr w:type="gramEnd"/>
      <w:r w:rsidRPr="004340A8">
        <w:rPr>
          <w:rFonts w:ascii="Courier New" w:eastAsia="Times New Roman" w:hAnsi="Courier New" w:cs="Courier New"/>
          <w:sz w:val="28"/>
          <w:szCs w:val="28"/>
          <w:lang w:eastAsia="it-IT"/>
        </w:rPr>
        <w:t xml:space="preserve"> essere più </w:t>
      </w:r>
      <w:r w:rsidRPr="004340A8">
        <w:rPr>
          <w:rFonts w:ascii="Courier New" w:eastAsia="Times New Roman" w:hAnsi="Courier New" w:cs="Courier New"/>
          <w:b/>
          <w:sz w:val="28"/>
          <w:szCs w:val="28"/>
          <w:lang w:eastAsia="it-IT"/>
        </w:rPr>
        <w:t>concreti</w:t>
      </w:r>
      <w:r w:rsidRPr="004340A8">
        <w:rPr>
          <w:rFonts w:ascii="Courier New" w:eastAsia="Times New Roman" w:hAnsi="Courier New" w:cs="Courier New"/>
          <w:sz w:val="28"/>
          <w:szCs w:val="28"/>
          <w:lang w:eastAsia="it-IT"/>
        </w:rPr>
        <w:t xml:space="preserve">, riferendosi  a </w:t>
      </w:r>
      <w:r w:rsidRPr="004340A8">
        <w:rPr>
          <w:rFonts w:ascii="Courier New" w:eastAsia="Times New Roman" w:hAnsi="Courier New" w:cs="Courier New"/>
          <w:b/>
          <w:sz w:val="28"/>
          <w:szCs w:val="28"/>
          <w:lang w:eastAsia="it-IT"/>
        </w:rPr>
        <w:t>contenuti, pur irrinunciabili</w:t>
      </w:r>
      <w:r w:rsidRPr="004340A8">
        <w:rPr>
          <w:rFonts w:ascii="Courier New" w:eastAsia="Times New Roman" w:hAnsi="Courier New" w:cs="Courier New"/>
          <w:sz w:val="28"/>
          <w:szCs w:val="28"/>
          <w:lang w:eastAsia="it-IT"/>
        </w:rPr>
        <w:t xml:space="preserve">, indicati nelle conoscenze, delle Linee Guida, </w:t>
      </w:r>
      <w:r w:rsidRPr="004340A8">
        <w:rPr>
          <w:rFonts w:ascii="Courier New" w:eastAsia="Times New Roman" w:hAnsi="Courier New" w:cs="Courier New"/>
          <w:b/>
          <w:sz w:val="28"/>
          <w:szCs w:val="28"/>
          <w:lang w:eastAsia="it-IT"/>
        </w:rPr>
        <w:t>selezionando le tematiche, i nodi concettuali</w:t>
      </w:r>
    </w:p>
    <w:p w:rsidR="007843C5" w:rsidRPr="004340A8" w:rsidRDefault="00161C1F" w:rsidP="007843C5">
      <w:pPr>
        <w:pStyle w:val="Paragrafoelenco"/>
        <w:numPr>
          <w:ilvl w:val="0"/>
          <w:numId w:val="6"/>
        </w:numPr>
        <w:rPr>
          <w:rFonts w:ascii="Courier New" w:eastAsia="Times New Roman" w:hAnsi="Courier New" w:cs="Courier New"/>
          <w:sz w:val="28"/>
          <w:szCs w:val="28"/>
          <w:lang w:eastAsia="it-IT"/>
        </w:rPr>
      </w:pPr>
      <w:proofErr w:type="gramStart"/>
      <w:r w:rsidRPr="004340A8">
        <w:rPr>
          <w:rFonts w:ascii="Courier New" w:eastAsia="Times New Roman" w:hAnsi="Courier New" w:cs="Courier New"/>
          <w:sz w:val="28"/>
          <w:szCs w:val="28"/>
          <w:lang w:eastAsia="it-IT"/>
        </w:rPr>
        <w:t>o</w:t>
      </w:r>
      <w:proofErr w:type="gramEnd"/>
      <w:r w:rsidRPr="004340A8">
        <w:rPr>
          <w:rFonts w:ascii="Courier New" w:eastAsia="Times New Roman" w:hAnsi="Courier New" w:cs="Courier New"/>
          <w:sz w:val="28"/>
          <w:szCs w:val="28"/>
          <w:lang w:eastAsia="it-IT"/>
        </w:rPr>
        <w:t xml:space="preserve"> dovranno essere </w:t>
      </w:r>
      <w:r w:rsidRPr="004340A8">
        <w:rPr>
          <w:rFonts w:ascii="Courier New" w:eastAsia="Times New Roman" w:hAnsi="Courier New" w:cs="Courier New"/>
          <w:b/>
          <w:sz w:val="28"/>
          <w:szCs w:val="28"/>
          <w:lang w:eastAsia="it-IT"/>
        </w:rPr>
        <w:t>più astratti</w:t>
      </w:r>
      <w:r w:rsidRPr="004340A8">
        <w:rPr>
          <w:rFonts w:ascii="Courier New" w:eastAsia="Times New Roman" w:hAnsi="Courier New" w:cs="Courier New"/>
          <w:sz w:val="28"/>
          <w:szCs w:val="28"/>
          <w:lang w:eastAsia="it-IT"/>
        </w:rPr>
        <w:t xml:space="preserve"> facendo riferimento ai </w:t>
      </w:r>
      <w:r w:rsidRPr="004340A8">
        <w:rPr>
          <w:rFonts w:ascii="Courier New" w:eastAsia="Times New Roman" w:hAnsi="Courier New" w:cs="Courier New"/>
          <w:b/>
          <w:sz w:val="28"/>
          <w:szCs w:val="28"/>
          <w:lang w:eastAsia="it-IT"/>
        </w:rPr>
        <w:t>risultati di apprendimento espressi in termini di competenza</w:t>
      </w:r>
    </w:p>
    <w:p w:rsidR="00161C1F" w:rsidRPr="004340A8" w:rsidRDefault="00161C1F" w:rsidP="007843C5">
      <w:pPr>
        <w:pStyle w:val="Paragrafoelenco"/>
        <w:numPr>
          <w:ilvl w:val="0"/>
          <w:numId w:val="6"/>
        </w:numPr>
        <w:rPr>
          <w:rFonts w:ascii="Courier New" w:eastAsia="Times New Roman" w:hAnsi="Courier New" w:cs="Courier New"/>
          <w:sz w:val="28"/>
          <w:szCs w:val="28"/>
          <w:lang w:eastAsia="it-IT"/>
        </w:rPr>
      </w:pPr>
      <w:proofErr w:type="gramStart"/>
      <w:r w:rsidRPr="004340A8">
        <w:rPr>
          <w:rFonts w:ascii="Courier New" w:eastAsia="Times New Roman" w:hAnsi="Courier New" w:cs="Courier New"/>
          <w:sz w:val="28"/>
          <w:szCs w:val="28"/>
          <w:lang w:eastAsia="it-IT"/>
        </w:rPr>
        <w:t>o</w:t>
      </w:r>
      <w:proofErr w:type="gramEnd"/>
      <w:r w:rsidRPr="004340A8">
        <w:rPr>
          <w:rFonts w:ascii="Courier New" w:eastAsia="Times New Roman" w:hAnsi="Courier New" w:cs="Courier New"/>
          <w:sz w:val="28"/>
          <w:szCs w:val="28"/>
          <w:lang w:eastAsia="it-IT"/>
        </w:rPr>
        <w:t xml:space="preserve"> dovranno descrivere, in modo più dettagliato, </w:t>
      </w:r>
      <w:r w:rsidRPr="004340A8">
        <w:rPr>
          <w:rFonts w:ascii="Courier New" w:eastAsia="Times New Roman" w:hAnsi="Courier New" w:cs="Courier New"/>
          <w:b/>
          <w:sz w:val="28"/>
          <w:szCs w:val="28"/>
          <w:lang w:eastAsia="it-IT"/>
        </w:rPr>
        <w:t>per ogni competenza i riferimenti tematici fondamentali</w:t>
      </w:r>
      <w:r w:rsidRPr="004340A8">
        <w:rPr>
          <w:rFonts w:ascii="Courier New" w:eastAsia="Times New Roman" w:hAnsi="Courier New" w:cs="Courier New"/>
          <w:sz w:val="28"/>
          <w:szCs w:val="28"/>
          <w:lang w:eastAsia="it-IT"/>
        </w:rPr>
        <w:t>?</w:t>
      </w:r>
    </w:p>
    <w:p w:rsidR="00161C1F" w:rsidRPr="00E009F8" w:rsidRDefault="00161C1F" w:rsidP="00161C1F">
      <w:pPr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</w:pPr>
      <w:r w:rsidRPr="00E009F8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O ancora, facendo riferimento ai Licei, occorrerà riferirsi (matematica) ai concetti e metodi che sono obiettivo di studio o i contenuti tematici (irrinunciabili) dei diversi obiettivi di apprendimento distinti nei diversi ambiti? (</w:t>
      </w:r>
      <w:proofErr w:type="gramStart"/>
      <w:r w:rsidRPr="00E009F8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aritmetica</w:t>
      </w:r>
      <w:proofErr w:type="gramEnd"/>
      <w:r w:rsidRPr="00E009F8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 ed algebra, geometria, relazioni e funzioni, dati e previsioni, elementi di informatica)</w:t>
      </w:r>
    </w:p>
    <w:p w:rsidR="00161C1F" w:rsidRPr="00023FF3" w:rsidRDefault="00161C1F" w:rsidP="00161C1F">
      <w:pPr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 w:rsidRPr="00023FF3">
        <w:rPr>
          <w:rFonts w:ascii="Times New Roman" w:eastAsia="Times New Roman" w:hAnsi="Times New Roman" w:cs="Times New Roman"/>
          <w:sz w:val="28"/>
          <w:szCs w:val="28"/>
          <w:lang w:eastAsia="it-IT"/>
        </w:rPr>
        <w:t xml:space="preserve">Una ricerca </w:t>
      </w:r>
      <w:proofErr w:type="gramStart"/>
      <w:r w:rsidRPr="00023FF3">
        <w:rPr>
          <w:rFonts w:ascii="Times New Roman" w:eastAsia="Times New Roman" w:hAnsi="Times New Roman" w:cs="Times New Roman"/>
          <w:sz w:val="28"/>
          <w:szCs w:val="28"/>
          <w:lang w:eastAsia="it-IT"/>
        </w:rPr>
        <w:t>del  termine</w:t>
      </w:r>
      <w:proofErr w:type="gramEnd"/>
      <w:r w:rsidRPr="00023FF3">
        <w:rPr>
          <w:rFonts w:ascii="Times New Roman" w:eastAsia="Times New Roman" w:hAnsi="Times New Roman" w:cs="Times New Roman"/>
          <w:sz w:val="28"/>
          <w:szCs w:val="28"/>
          <w:lang w:eastAsia="it-IT"/>
        </w:rPr>
        <w:t xml:space="preserve"> “</w:t>
      </w:r>
      <w:r w:rsidRPr="007843C5"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t>nucleo tematico fondamentale</w:t>
      </w:r>
      <w:r w:rsidRPr="00023FF3">
        <w:rPr>
          <w:rFonts w:ascii="Times New Roman" w:eastAsia="Times New Roman" w:hAnsi="Times New Roman" w:cs="Times New Roman"/>
          <w:sz w:val="28"/>
          <w:szCs w:val="28"/>
          <w:lang w:eastAsia="it-IT"/>
        </w:rPr>
        <w:t>” nelle Linee guida (secondo biennio e quinto anno) e nelle Indicazioni nazionali non trova risposta;</w:t>
      </w:r>
    </w:p>
    <w:p w:rsidR="00161C1F" w:rsidRPr="007C34C1" w:rsidRDefault="00161C1F" w:rsidP="00161C1F">
      <w:pP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proofErr w:type="gramStart"/>
      <w:r w:rsidRPr="007C34C1">
        <w:rPr>
          <w:rFonts w:ascii="Times New Roman" w:eastAsia="Times New Roman" w:hAnsi="Times New Roman" w:cs="Times New Roman"/>
          <w:sz w:val="24"/>
          <w:szCs w:val="24"/>
          <w:lang w:eastAsia="it-IT"/>
        </w:rPr>
        <w:t>più</w:t>
      </w:r>
      <w:proofErr w:type="gramEnd"/>
      <w:r w:rsidRPr="007C34C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in particolare, il solo termine “</w:t>
      </w:r>
      <w:r w:rsidRPr="007C34C1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Nucleo</w:t>
      </w:r>
      <w:r w:rsidRPr="007C34C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”  </w:t>
      </w:r>
      <w:r w:rsidRPr="007C34C1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trova nelle indicazioni nazionali 2 soli riferimenti</w:t>
      </w:r>
    </w:p>
    <w:p w:rsidR="00A268B9" w:rsidRPr="007C34C1" w:rsidRDefault="00161C1F" w:rsidP="00C726F5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Courier New" w:eastAsia="TTE18289B0t00" w:hAnsi="Courier New" w:cs="Courier New"/>
          <w:sz w:val="24"/>
          <w:szCs w:val="24"/>
        </w:rPr>
      </w:pPr>
      <w:r w:rsidRPr="007C34C1">
        <w:rPr>
          <w:rFonts w:ascii="Courier New" w:eastAsia="TTE18289B0t00" w:hAnsi="Courier New" w:cs="Courier New"/>
          <w:b/>
          <w:sz w:val="24"/>
          <w:szCs w:val="24"/>
        </w:rPr>
        <w:lastRenderedPageBreak/>
        <w:t>Disciplina scienze naturali</w:t>
      </w:r>
      <w:r w:rsidRPr="007C34C1">
        <w:rPr>
          <w:rFonts w:ascii="Courier New" w:eastAsia="TTE18289B0t00" w:hAnsi="Courier New" w:cs="Courier New"/>
          <w:sz w:val="24"/>
          <w:szCs w:val="24"/>
        </w:rPr>
        <w:t>: “</w:t>
      </w:r>
      <w:r w:rsidRPr="007C34C1">
        <w:rPr>
          <w:rFonts w:ascii="Courier New" w:eastAsia="TTE18289B0t00" w:hAnsi="Courier New" w:cs="Courier New"/>
          <w:b/>
          <w:sz w:val="24"/>
          <w:szCs w:val="24"/>
        </w:rPr>
        <w:t>Nucleo</w:t>
      </w:r>
      <w:proofErr w:type="gramStart"/>
      <w:r w:rsidRPr="007C34C1">
        <w:rPr>
          <w:rFonts w:ascii="Courier New" w:eastAsia="TTE18289B0t00" w:hAnsi="Courier New" w:cs="Courier New"/>
          <w:sz w:val="24"/>
          <w:szCs w:val="24"/>
        </w:rPr>
        <w:t>”:un</w:t>
      </w:r>
      <w:proofErr w:type="gramEnd"/>
      <w:r w:rsidRPr="007C34C1">
        <w:rPr>
          <w:rFonts w:ascii="Courier New" w:eastAsia="TTE18289B0t00" w:hAnsi="Courier New" w:cs="Courier New"/>
          <w:sz w:val="24"/>
          <w:szCs w:val="24"/>
        </w:rPr>
        <w:t xml:space="preserve"> nucleo essenziale di </w:t>
      </w:r>
      <w:proofErr w:type="spellStart"/>
      <w:r w:rsidRPr="007C34C1">
        <w:rPr>
          <w:rFonts w:ascii="Courier New" w:eastAsia="TTE18289B0t00" w:hAnsi="Courier New" w:cs="Courier New"/>
          <w:sz w:val="24"/>
          <w:szCs w:val="24"/>
        </w:rPr>
        <w:t>attivitaparticolarmente</w:t>
      </w:r>
      <w:proofErr w:type="spellEnd"/>
      <w:r w:rsidRPr="007C34C1">
        <w:rPr>
          <w:rFonts w:ascii="Courier New" w:eastAsia="TTE18289B0t00" w:hAnsi="Courier New" w:cs="Courier New"/>
          <w:sz w:val="24"/>
          <w:szCs w:val="24"/>
        </w:rPr>
        <w:t xml:space="preserve"> significative da svolgersi lungo l’arco dell’anno, come esemplificazione del metodo proprio delle discipline.</w:t>
      </w:r>
    </w:p>
    <w:p w:rsidR="00A268B9" w:rsidRPr="007C34C1" w:rsidRDefault="00161C1F" w:rsidP="00A268B9">
      <w:pPr>
        <w:autoSpaceDE w:val="0"/>
        <w:autoSpaceDN w:val="0"/>
        <w:adjustRightInd w:val="0"/>
        <w:spacing w:after="0" w:line="240" w:lineRule="auto"/>
        <w:rPr>
          <w:rFonts w:ascii="Courier New" w:eastAsia="TTE18289B0t00" w:hAnsi="Courier New" w:cs="Courier New"/>
          <w:sz w:val="24"/>
          <w:szCs w:val="24"/>
        </w:rPr>
      </w:pPr>
      <w:proofErr w:type="gramStart"/>
      <w:r w:rsidRPr="007C34C1">
        <w:rPr>
          <w:rFonts w:ascii="Courier New" w:eastAsia="TTE18289B0t00" w:hAnsi="Courier New" w:cs="Courier New"/>
          <w:sz w:val="24"/>
          <w:szCs w:val="24"/>
        </w:rPr>
        <w:t>disciplina</w:t>
      </w:r>
      <w:proofErr w:type="gramEnd"/>
      <w:r w:rsidRPr="007C34C1">
        <w:rPr>
          <w:rFonts w:ascii="Courier New" w:eastAsia="TTE18289B0t00" w:hAnsi="Courier New" w:cs="Courier New"/>
          <w:sz w:val="24"/>
          <w:szCs w:val="24"/>
        </w:rPr>
        <w:t>:</w:t>
      </w:r>
      <w:r w:rsidR="00A268B9" w:rsidRPr="007C34C1">
        <w:rPr>
          <w:rFonts w:ascii="TTE18C5530t00" w:hAnsi="TTE18C5530t00" w:cs="TTE18C5530t00"/>
          <w:sz w:val="24"/>
          <w:szCs w:val="24"/>
        </w:rPr>
        <w:t xml:space="preserve"> SCIENZE NATURALI - LINEE GENERALI E COMPETENZE</w:t>
      </w:r>
      <w:r w:rsidRPr="007C34C1">
        <w:rPr>
          <w:rFonts w:ascii="Courier New" w:eastAsia="TTE18289B0t00" w:hAnsi="Courier New" w:cs="Courier New"/>
          <w:sz w:val="24"/>
          <w:szCs w:val="24"/>
        </w:rPr>
        <w:t>)</w:t>
      </w:r>
      <w:r w:rsidR="00C726F5" w:rsidRPr="007C34C1">
        <w:rPr>
          <w:rFonts w:ascii="Courier New" w:eastAsia="TTE18289B0t00" w:hAnsi="Courier New" w:cs="Courier New"/>
          <w:sz w:val="24"/>
          <w:szCs w:val="24"/>
        </w:rPr>
        <w:t>pag. 216 e 247</w:t>
      </w:r>
      <w:r w:rsidR="00A22776" w:rsidRPr="007C34C1">
        <w:rPr>
          <w:rFonts w:ascii="Courier New" w:eastAsia="TTE18289B0t00" w:hAnsi="Courier New" w:cs="Courier New"/>
          <w:sz w:val="24"/>
          <w:szCs w:val="24"/>
        </w:rPr>
        <w:t>;</w:t>
      </w:r>
    </w:p>
    <w:p w:rsidR="00C726F5" w:rsidRDefault="00161C1F" w:rsidP="00C726F5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Courier New" w:eastAsia="TTE18289B0t00" w:hAnsi="Courier New" w:cs="Courier New"/>
          <w:sz w:val="28"/>
          <w:szCs w:val="28"/>
        </w:rPr>
      </w:pPr>
      <w:proofErr w:type="gramStart"/>
      <w:r w:rsidRPr="00C726F5">
        <w:rPr>
          <w:rFonts w:ascii="Courier New" w:eastAsia="TTE18289B0t00" w:hAnsi="Courier New" w:cs="Courier New"/>
          <w:b/>
          <w:sz w:val="28"/>
          <w:szCs w:val="28"/>
        </w:rPr>
        <w:t>nessun</w:t>
      </w:r>
      <w:proofErr w:type="gramEnd"/>
      <w:r w:rsidRPr="00C726F5">
        <w:rPr>
          <w:rFonts w:ascii="Courier New" w:eastAsia="TTE18289B0t00" w:hAnsi="Courier New" w:cs="Courier New"/>
          <w:b/>
          <w:sz w:val="28"/>
          <w:szCs w:val="28"/>
        </w:rPr>
        <w:t xml:space="preserve"> termine nelle linee guida del secondo biennio e quinto anno</w:t>
      </w:r>
    </w:p>
    <w:p w:rsidR="00C726F5" w:rsidRDefault="00C726F5" w:rsidP="00C726F5">
      <w:pPr>
        <w:pStyle w:val="Paragrafoelenco"/>
        <w:autoSpaceDE w:val="0"/>
        <w:autoSpaceDN w:val="0"/>
        <w:adjustRightInd w:val="0"/>
        <w:spacing w:after="0" w:line="240" w:lineRule="auto"/>
        <w:ind w:left="1080"/>
        <w:rPr>
          <w:rFonts w:ascii="Courier New" w:eastAsia="TTE18289B0t00" w:hAnsi="Courier New" w:cs="Courier New"/>
          <w:sz w:val="28"/>
          <w:szCs w:val="28"/>
        </w:rPr>
      </w:pPr>
    </w:p>
    <w:p w:rsidR="007843C5" w:rsidRDefault="00161C1F" w:rsidP="007843C5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0"/>
        <w:rPr>
          <w:rFonts w:ascii="Courier New" w:hAnsi="Courier New" w:cs="Courier New"/>
          <w:b/>
          <w:bCs/>
          <w:sz w:val="28"/>
          <w:szCs w:val="28"/>
        </w:rPr>
      </w:pPr>
      <w:proofErr w:type="gramStart"/>
      <w:r w:rsidRPr="00C726F5">
        <w:rPr>
          <w:rFonts w:ascii="Courier New" w:eastAsia="TTE18289B0t00" w:hAnsi="Courier New" w:cs="Courier New"/>
          <w:sz w:val="28"/>
          <w:szCs w:val="28"/>
        </w:rPr>
        <w:t>ed</w:t>
      </w:r>
      <w:proofErr w:type="gramEnd"/>
      <w:r w:rsidRPr="00C726F5">
        <w:rPr>
          <w:rFonts w:ascii="Courier New" w:eastAsia="TTE18289B0t00" w:hAnsi="Courier New" w:cs="Courier New"/>
          <w:sz w:val="28"/>
          <w:szCs w:val="28"/>
        </w:rPr>
        <w:t xml:space="preserve"> una interessante risposta nelle linee guida del biennio nel capitolo </w:t>
      </w:r>
      <w:r w:rsidRPr="00C726F5">
        <w:rPr>
          <w:rFonts w:ascii="Courier New" w:hAnsi="Courier New" w:cs="Courier New"/>
          <w:b/>
          <w:bCs/>
          <w:sz w:val="28"/>
          <w:szCs w:val="28"/>
        </w:rPr>
        <w:t xml:space="preserve">1.5. </w:t>
      </w:r>
      <w:r w:rsidRPr="007C34C1">
        <w:rPr>
          <w:rFonts w:ascii="Courier New" w:hAnsi="Courier New" w:cs="Courier New"/>
          <w:b/>
          <w:bCs/>
          <w:sz w:val="28"/>
          <w:szCs w:val="28"/>
        </w:rPr>
        <w:t>Progettare e valutare per competenze</w:t>
      </w:r>
    </w:p>
    <w:p w:rsidR="00791679" w:rsidRPr="00791679" w:rsidRDefault="00791679" w:rsidP="00791679">
      <w:pPr>
        <w:pStyle w:val="Paragrafoelenco"/>
        <w:rPr>
          <w:rFonts w:ascii="Courier New" w:hAnsi="Courier New" w:cs="Courier New"/>
          <w:b/>
          <w:bCs/>
          <w:sz w:val="28"/>
          <w:szCs w:val="28"/>
        </w:rPr>
      </w:pPr>
    </w:p>
    <w:p w:rsidR="00791679" w:rsidRDefault="00791679" w:rsidP="00791679">
      <w:pPr>
        <w:pStyle w:val="Paragrafoelenco"/>
        <w:autoSpaceDE w:val="0"/>
        <w:autoSpaceDN w:val="0"/>
        <w:adjustRightInd w:val="0"/>
        <w:spacing w:after="0" w:line="240" w:lineRule="auto"/>
        <w:ind w:left="420"/>
        <w:rPr>
          <w:rFonts w:ascii="Courier New" w:hAnsi="Courier New" w:cs="Courier New"/>
          <w:b/>
          <w:bCs/>
          <w:sz w:val="28"/>
          <w:szCs w:val="28"/>
        </w:rPr>
      </w:pPr>
    </w:p>
    <w:p w:rsidR="007C34C1" w:rsidRPr="004340A8" w:rsidRDefault="004340A8" w:rsidP="004340A8">
      <w:pPr>
        <w:rPr>
          <w:rFonts w:ascii="Times New Roman" w:hAnsi="Times New Roman" w:cs="Times New Roman"/>
          <w:b/>
          <w:bCs/>
          <w:caps/>
          <w:sz w:val="32"/>
          <w:szCs w:val="32"/>
        </w:rPr>
      </w:pPr>
      <w:r w:rsidRPr="004340A8">
        <w:rPr>
          <w:rFonts w:ascii="Times New Roman" w:hAnsi="Times New Roman" w:cs="Times New Roman"/>
          <w:b/>
          <w:bCs/>
          <w:caps/>
          <w:sz w:val="32"/>
          <w:szCs w:val="32"/>
        </w:rPr>
        <w:t>Progettare e valutare per competenze</w:t>
      </w:r>
    </w:p>
    <w:p w:rsidR="007C34C1" w:rsidRDefault="007C34C1" w:rsidP="007C34C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28"/>
          <w:szCs w:val="28"/>
        </w:rPr>
      </w:pPr>
    </w:p>
    <w:p w:rsidR="00C726F5" w:rsidRDefault="00161C1F" w:rsidP="00C726F5">
      <w:pPr>
        <w:pStyle w:val="Paragrafoelenco"/>
        <w:autoSpaceDE w:val="0"/>
        <w:autoSpaceDN w:val="0"/>
        <w:adjustRightInd w:val="0"/>
        <w:spacing w:after="0" w:line="240" w:lineRule="auto"/>
        <w:ind w:left="420"/>
        <w:rPr>
          <w:rFonts w:ascii="Courier New" w:hAnsi="Courier New" w:cs="Courier New"/>
          <w:sz w:val="28"/>
          <w:szCs w:val="28"/>
        </w:rPr>
      </w:pPr>
      <w:r w:rsidRPr="00023FF3">
        <w:rPr>
          <w:rFonts w:ascii="Courier New" w:hAnsi="Courier New" w:cs="Courier New"/>
          <w:b/>
          <w:bCs/>
          <w:sz w:val="28"/>
          <w:szCs w:val="28"/>
        </w:rPr>
        <w:t xml:space="preserve">1.5.1 </w:t>
      </w:r>
      <w:r w:rsidRPr="00023FF3">
        <w:rPr>
          <w:rFonts w:ascii="Courier New" w:hAnsi="Courier New" w:cs="Courier New"/>
          <w:b/>
          <w:bCs/>
          <w:i/>
          <w:iCs/>
          <w:sz w:val="28"/>
          <w:szCs w:val="28"/>
        </w:rPr>
        <w:t>Insegnare per sviluppare competenze: “Nuclei fondamentali”</w:t>
      </w:r>
    </w:p>
    <w:p w:rsidR="004340A8" w:rsidRDefault="004340A8" w:rsidP="00C726F5">
      <w:pPr>
        <w:pStyle w:val="Paragrafoelenco"/>
        <w:autoSpaceDE w:val="0"/>
        <w:autoSpaceDN w:val="0"/>
        <w:adjustRightInd w:val="0"/>
        <w:spacing w:after="0" w:line="240" w:lineRule="auto"/>
        <w:ind w:left="420"/>
        <w:rPr>
          <w:rFonts w:ascii="Courier New" w:hAnsi="Courier New" w:cs="Courier New"/>
          <w:sz w:val="28"/>
          <w:szCs w:val="28"/>
        </w:rPr>
      </w:pPr>
    </w:p>
    <w:p w:rsidR="00161C1F" w:rsidRPr="00023FF3" w:rsidRDefault="004340A8" w:rsidP="00C726F5">
      <w:pPr>
        <w:pStyle w:val="Paragrafoelenco"/>
        <w:autoSpaceDE w:val="0"/>
        <w:autoSpaceDN w:val="0"/>
        <w:adjustRightInd w:val="0"/>
        <w:spacing w:after="0" w:line="240" w:lineRule="auto"/>
        <w:ind w:left="420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… </w:t>
      </w:r>
      <w:r w:rsidR="00161C1F" w:rsidRPr="00023FF3">
        <w:rPr>
          <w:rFonts w:ascii="Courier New" w:hAnsi="Courier New" w:cs="Courier New"/>
          <w:sz w:val="28"/>
          <w:szCs w:val="28"/>
        </w:rPr>
        <w:t xml:space="preserve">la consapevolezza, che tutti gli insegnanti dovrebbero raggiungere </w:t>
      </w:r>
      <w:r w:rsidR="00161C1F" w:rsidRPr="007843C5">
        <w:rPr>
          <w:rFonts w:ascii="Courier New" w:hAnsi="Courier New" w:cs="Courier New"/>
          <w:b/>
          <w:sz w:val="28"/>
          <w:szCs w:val="28"/>
        </w:rPr>
        <w:t>circa il ruolo degli apporti delle loro discipline allo sviluppo delle competenze</w:t>
      </w:r>
      <w:r w:rsidR="00A268B9">
        <w:rPr>
          <w:rFonts w:ascii="Courier New" w:hAnsi="Courier New" w:cs="Courier New"/>
          <w:sz w:val="28"/>
          <w:szCs w:val="28"/>
        </w:rPr>
        <w:t>(</w:t>
      </w:r>
      <w:r w:rsidR="00161C1F" w:rsidRPr="00023FF3">
        <w:rPr>
          <w:rFonts w:ascii="Courier New" w:hAnsi="Courier New" w:cs="Courier New"/>
          <w:sz w:val="28"/>
          <w:szCs w:val="28"/>
        </w:rPr>
        <w:t>intese</w:t>
      </w:r>
      <w:r w:rsidR="00A268B9">
        <w:rPr>
          <w:rFonts w:ascii="Courier New" w:hAnsi="Courier New" w:cs="Courier New"/>
          <w:sz w:val="28"/>
          <w:szCs w:val="28"/>
        </w:rPr>
        <w:t>)</w:t>
      </w:r>
      <w:r w:rsidR="00161C1F" w:rsidRPr="00023FF3">
        <w:rPr>
          <w:rFonts w:ascii="Courier New" w:hAnsi="Courier New" w:cs="Courier New"/>
          <w:sz w:val="28"/>
          <w:szCs w:val="28"/>
        </w:rPr>
        <w:t xml:space="preserve">, favorisce la presenza di un </w:t>
      </w:r>
      <w:r w:rsidR="00161C1F" w:rsidRPr="007843C5">
        <w:rPr>
          <w:rFonts w:ascii="Courier New" w:hAnsi="Courier New" w:cs="Courier New"/>
          <w:b/>
          <w:sz w:val="28"/>
          <w:szCs w:val="28"/>
        </w:rPr>
        <w:t>ambiente educativo</w:t>
      </w:r>
      <w:r w:rsidR="00161C1F" w:rsidRPr="00023FF3">
        <w:rPr>
          <w:rFonts w:ascii="Courier New" w:hAnsi="Courier New" w:cs="Courier New"/>
          <w:sz w:val="28"/>
          <w:szCs w:val="28"/>
        </w:rPr>
        <w:t xml:space="preserve"> nel quale studenti e docenti collaborano in tale direzione. Si tratta di promuovere </w:t>
      </w:r>
      <w:r w:rsidR="00161C1F" w:rsidRPr="007843C5">
        <w:rPr>
          <w:rFonts w:ascii="Courier New" w:hAnsi="Courier New" w:cs="Courier New"/>
          <w:b/>
          <w:sz w:val="28"/>
          <w:szCs w:val="28"/>
        </w:rPr>
        <w:t>una pratica formativa</w:t>
      </w:r>
      <w:r w:rsidR="00161C1F" w:rsidRPr="00023FF3">
        <w:rPr>
          <w:rFonts w:ascii="Courier New" w:hAnsi="Courier New" w:cs="Courier New"/>
          <w:sz w:val="28"/>
          <w:szCs w:val="28"/>
        </w:rPr>
        <w:t xml:space="preserve"> segnata dall’esigenza di </w:t>
      </w:r>
      <w:r w:rsidR="00161C1F" w:rsidRPr="007843C5">
        <w:rPr>
          <w:rFonts w:ascii="Courier New" w:hAnsi="Courier New" w:cs="Courier New"/>
          <w:b/>
          <w:sz w:val="28"/>
          <w:szCs w:val="28"/>
        </w:rPr>
        <w:t>favorire un’acquisizione di conoscenze e abilità</w:t>
      </w:r>
      <w:r w:rsidR="00161C1F" w:rsidRPr="00023FF3">
        <w:rPr>
          <w:rFonts w:ascii="Courier New" w:hAnsi="Courier New" w:cs="Courier New"/>
          <w:sz w:val="28"/>
          <w:szCs w:val="28"/>
        </w:rPr>
        <w:t xml:space="preserve"> del cui valore, ai fini dello sviluppo personale, culturale e professionale indicate nelle competenze finali da raggiungere, </w:t>
      </w:r>
      <w:r w:rsidR="00161C1F" w:rsidRPr="007843C5">
        <w:rPr>
          <w:rFonts w:ascii="Courier New" w:hAnsi="Courier New" w:cs="Courier New"/>
          <w:b/>
          <w:sz w:val="28"/>
          <w:szCs w:val="28"/>
        </w:rPr>
        <w:t>siano consapevoli sia i docenti, sia gli studenti</w:t>
      </w:r>
      <w:r w:rsidR="00161C1F" w:rsidRPr="00023FF3">
        <w:rPr>
          <w:rFonts w:ascii="Courier New" w:hAnsi="Courier New" w:cs="Courier New"/>
          <w:sz w:val="28"/>
          <w:szCs w:val="28"/>
        </w:rPr>
        <w:t xml:space="preserve">. </w:t>
      </w:r>
      <w:r w:rsidR="00161C1F" w:rsidRPr="007843C5">
        <w:rPr>
          <w:rFonts w:ascii="Courier New" w:hAnsi="Courier New" w:cs="Courier New"/>
          <w:b/>
          <w:sz w:val="28"/>
          <w:szCs w:val="28"/>
        </w:rPr>
        <w:t>Ciò implica l’uso di metodi che coinvolgono l’attività degli studentinell’affrontare questioni e problemi di natura applicativa</w:t>
      </w:r>
      <w:r w:rsidR="00161C1F" w:rsidRPr="00023FF3">
        <w:rPr>
          <w:rFonts w:ascii="Courier New" w:hAnsi="Courier New" w:cs="Courier New"/>
          <w:sz w:val="28"/>
          <w:szCs w:val="28"/>
        </w:rPr>
        <w:t xml:space="preserve"> (alla propria vita, alle altre discipline, alla vita sociale e lavorativa) </w:t>
      </w:r>
      <w:r w:rsidR="00161C1F" w:rsidRPr="00023FF3">
        <w:rPr>
          <w:rFonts w:ascii="Courier New" w:hAnsi="Courier New" w:cs="Courier New"/>
          <w:b/>
          <w:sz w:val="28"/>
          <w:szCs w:val="28"/>
        </w:rPr>
        <w:t>sia nell’introdurre i nuclei fondamentali delle conoscenze e abilità, sia nel progressivo padroneggiarl</w:t>
      </w:r>
      <w:r w:rsidR="00161C1F" w:rsidRPr="00023FF3">
        <w:rPr>
          <w:rFonts w:ascii="Courier New" w:hAnsi="Courier New" w:cs="Courier New"/>
          <w:sz w:val="28"/>
          <w:szCs w:val="28"/>
        </w:rPr>
        <w:t xml:space="preserve">i. </w:t>
      </w:r>
      <w:r w:rsidR="00161C1F" w:rsidRPr="007843C5">
        <w:rPr>
          <w:rFonts w:ascii="Courier New" w:hAnsi="Courier New" w:cs="Courier New"/>
          <w:b/>
          <w:sz w:val="28"/>
          <w:szCs w:val="28"/>
        </w:rPr>
        <w:t>Un ambiente di lavoro</w:t>
      </w:r>
      <w:r w:rsidR="00161C1F" w:rsidRPr="00023FF3">
        <w:rPr>
          <w:rFonts w:ascii="Courier New" w:hAnsi="Courier New" w:cs="Courier New"/>
          <w:sz w:val="28"/>
          <w:szCs w:val="28"/>
        </w:rPr>
        <w:t xml:space="preserve"> nel quale si realizzano </w:t>
      </w:r>
      <w:r w:rsidR="00161C1F" w:rsidRPr="007843C5">
        <w:rPr>
          <w:rFonts w:ascii="Courier New" w:hAnsi="Courier New" w:cs="Courier New"/>
          <w:b/>
          <w:sz w:val="28"/>
          <w:szCs w:val="28"/>
        </w:rPr>
        <w:t>individualmente o collettivamente</w:t>
      </w:r>
      <w:r w:rsidR="00161C1F" w:rsidRPr="00023FF3">
        <w:rPr>
          <w:rFonts w:ascii="Courier New" w:hAnsi="Courier New" w:cs="Courier New"/>
          <w:sz w:val="28"/>
          <w:szCs w:val="28"/>
        </w:rPr>
        <w:t xml:space="preserve"> prodotti che richiedono un </w:t>
      </w:r>
      <w:r w:rsidR="00161C1F" w:rsidRPr="007843C5">
        <w:rPr>
          <w:rFonts w:ascii="Courier New" w:hAnsi="Courier New" w:cs="Courier New"/>
          <w:b/>
          <w:sz w:val="28"/>
          <w:szCs w:val="28"/>
        </w:rPr>
        <w:t xml:space="preserve">utilizzo intelligente di quanto studiato </w:t>
      </w:r>
      <w:r w:rsidR="00161C1F" w:rsidRPr="00023FF3">
        <w:rPr>
          <w:rFonts w:ascii="Courier New" w:hAnsi="Courier New" w:cs="Courier New"/>
          <w:sz w:val="28"/>
          <w:szCs w:val="28"/>
        </w:rPr>
        <w:t xml:space="preserve">o </w:t>
      </w:r>
      <w:r w:rsidR="00161C1F" w:rsidRPr="007843C5">
        <w:rPr>
          <w:rFonts w:ascii="Courier New" w:hAnsi="Courier New" w:cs="Courier New"/>
          <w:b/>
          <w:sz w:val="28"/>
          <w:szCs w:val="28"/>
        </w:rPr>
        <w:t>sollecitano un suo approfondimento</w:t>
      </w:r>
      <w:r w:rsidR="00161C1F" w:rsidRPr="00023FF3">
        <w:rPr>
          <w:rFonts w:ascii="Courier New" w:hAnsi="Courier New" w:cs="Courier New"/>
          <w:sz w:val="28"/>
          <w:szCs w:val="28"/>
        </w:rPr>
        <w:t xml:space="preserve"> è </w:t>
      </w:r>
      <w:r w:rsidR="00161C1F" w:rsidRPr="007843C5">
        <w:rPr>
          <w:rFonts w:ascii="Courier New" w:hAnsi="Courier New" w:cs="Courier New"/>
          <w:b/>
          <w:sz w:val="28"/>
          <w:szCs w:val="28"/>
        </w:rPr>
        <w:t>la chiave di volta metodologica</w:t>
      </w:r>
      <w:r w:rsidR="00161C1F" w:rsidRPr="00023FF3">
        <w:rPr>
          <w:rFonts w:ascii="Courier New" w:hAnsi="Courier New" w:cs="Courier New"/>
          <w:sz w:val="28"/>
          <w:szCs w:val="28"/>
        </w:rPr>
        <w:t>.</w:t>
      </w:r>
    </w:p>
    <w:p w:rsidR="00161C1F" w:rsidRPr="00023FF3" w:rsidRDefault="00161C1F" w:rsidP="00161C1F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161C1F" w:rsidRPr="00023FF3" w:rsidRDefault="00161C1F" w:rsidP="00161C1F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76426F" w:rsidRDefault="0076426F" w:rsidP="007642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340A8" w:rsidRDefault="004340A8" w:rsidP="007642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6426F" w:rsidRPr="00E009F8" w:rsidRDefault="0076426F" w:rsidP="007642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E009F8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DIDATTICA E COMPETENZA COSA DEBBONO FARE LE </w:t>
      </w:r>
      <w:proofErr w:type="gramStart"/>
      <w:r w:rsidRPr="00E009F8">
        <w:rPr>
          <w:rFonts w:ascii="Times New Roman" w:hAnsi="Times New Roman" w:cs="Times New Roman"/>
          <w:b/>
          <w:bCs/>
          <w:color w:val="000000"/>
          <w:sz w:val="32"/>
          <w:szCs w:val="32"/>
        </w:rPr>
        <w:t>SCUOLE ?</w:t>
      </w:r>
      <w:proofErr w:type="gramEnd"/>
    </w:p>
    <w:p w:rsidR="0076426F" w:rsidRPr="00E009F8" w:rsidRDefault="0076426F" w:rsidP="007642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E009F8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PROGETTARE E VALUTARE PER COMPETENZE </w:t>
      </w:r>
    </w:p>
    <w:p w:rsidR="0076426F" w:rsidRPr="0076426F" w:rsidRDefault="0076426F" w:rsidP="007642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</w:rPr>
      </w:pPr>
    </w:p>
    <w:p w:rsidR="0076426F" w:rsidRPr="004340A8" w:rsidRDefault="0076426F" w:rsidP="007642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8"/>
          <w:szCs w:val="28"/>
        </w:rPr>
      </w:pPr>
      <w:r w:rsidRPr="004340A8">
        <w:rPr>
          <w:rFonts w:ascii="Courier New" w:hAnsi="Courier New" w:cs="Courier New"/>
          <w:b/>
          <w:bCs/>
          <w:color w:val="000000"/>
          <w:sz w:val="28"/>
          <w:szCs w:val="28"/>
        </w:rPr>
        <w:t xml:space="preserve">Alcuni punti di riflessione…. </w:t>
      </w:r>
    </w:p>
    <w:p w:rsidR="0076426F" w:rsidRPr="004340A8" w:rsidRDefault="0076426F" w:rsidP="007642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8"/>
          <w:szCs w:val="28"/>
        </w:rPr>
      </w:pPr>
      <w:r w:rsidRPr="004340A8">
        <w:rPr>
          <w:rFonts w:ascii="Courier New" w:hAnsi="Courier New" w:cs="Courier New"/>
          <w:b/>
          <w:bCs/>
          <w:color w:val="000000"/>
          <w:sz w:val="28"/>
          <w:szCs w:val="28"/>
        </w:rPr>
        <w:t xml:space="preserve">INSEGNARE PER SVILUPPARE COMPETENZE </w:t>
      </w:r>
    </w:p>
    <w:p w:rsidR="0076426F" w:rsidRPr="004340A8" w:rsidRDefault="0076426F" w:rsidP="007642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8"/>
          <w:szCs w:val="28"/>
        </w:rPr>
      </w:pPr>
      <w:r w:rsidRPr="004340A8">
        <w:rPr>
          <w:rFonts w:ascii="Courier New" w:hAnsi="Courier New" w:cs="Courier New"/>
          <w:color w:val="000000"/>
          <w:sz w:val="28"/>
          <w:szCs w:val="28"/>
        </w:rPr>
        <w:t xml:space="preserve"> Le raccomandazioni e determinazioni del Parlamento Europeo e del Consiglio definiscono la competenza come </w:t>
      </w:r>
    </w:p>
    <w:p w:rsidR="0076426F" w:rsidRPr="004340A8" w:rsidRDefault="0076426F" w:rsidP="00E009F8">
      <w:pPr>
        <w:rPr>
          <w:rFonts w:ascii="Courier New" w:hAnsi="Courier New" w:cs="Courier New"/>
          <w:color w:val="000000"/>
          <w:sz w:val="28"/>
          <w:szCs w:val="28"/>
        </w:rPr>
      </w:pPr>
      <w:proofErr w:type="gramStart"/>
      <w:r w:rsidRPr="004340A8">
        <w:rPr>
          <w:rFonts w:ascii="Courier New" w:hAnsi="Courier New" w:cs="Courier New"/>
          <w:b/>
          <w:bCs/>
          <w:color w:val="000000"/>
          <w:sz w:val="28"/>
          <w:szCs w:val="28"/>
        </w:rPr>
        <w:t>la</w:t>
      </w:r>
      <w:proofErr w:type="gramEnd"/>
      <w:r w:rsidRPr="004340A8">
        <w:rPr>
          <w:rFonts w:ascii="Courier New" w:hAnsi="Courier New" w:cs="Courier New"/>
          <w:b/>
          <w:bCs/>
          <w:color w:val="000000"/>
          <w:sz w:val="28"/>
          <w:szCs w:val="28"/>
        </w:rPr>
        <w:t xml:space="preserve"> comprovata capacità di usare conoscenze, abilità e capacità personali, sociali e/o metodologiche, in situazioni di lavoro o di studio e nello sviluppo professionale e/o personale</w:t>
      </w:r>
      <w:r w:rsidRPr="004340A8">
        <w:rPr>
          <w:rFonts w:ascii="Courier New" w:hAnsi="Courier New" w:cs="Courier New"/>
          <w:color w:val="000000"/>
          <w:sz w:val="28"/>
          <w:szCs w:val="28"/>
        </w:rPr>
        <w:t>”,precisando che esse “</w:t>
      </w:r>
      <w:r w:rsidRPr="004340A8">
        <w:rPr>
          <w:rFonts w:ascii="Courier New" w:hAnsi="Courier New" w:cs="Courier New"/>
          <w:b/>
          <w:bCs/>
          <w:color w:val="000000"/>
          <w:sz w:val="28"/>
          <w:szCs w:val="28"/>
        </w:rPr>
        <w:t>sono descritte in termine di responsabilità e autonomia</w:t>
      </w:r>
      <w:r w:rsidRPr="004340A8">
        <w:rPr>
          <w:rFonts w:ascii="Courier New" w:hAnsi="Courier New" w:cs="Courier New"/>
          <w:color w:val="000000"/>
          <w:sz w:val="28"/>
          <w:szCs w:val="28"/>
        </w:rPr>
        <w:t xml:space="preserve">”, </w:t>
      </w:r>
    </w:p>
    <w:p w:rsidR="0076426F" w:rsidRPr="004340A8" w:rsidRDefault="0076426F" w:rsidP="007642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8"/>
          <w:szCs w:val="28"/>
        </w:rPr>
      </w:pPr>
      <w:r w:rsidRPr="004340A8">
        <w:rPr>
          <w:rFonts w:ascii="Courier New" w:hAnsi="Courier New" w:cs="Courier New"/>
          <w:color w:val="000000"/>
          <w:sz w:val="28"/>
          <w:szCs w:val="28"/>
        </w:rPr>
        <w:t xml:space="preserve">Conseguenza e chiave di lettura interpretativa sulla valutazione delle competenze è quindi il passaggio dall’accertare </w:t>
      </w:r>
      <w:r w:rsidRPr="004340A8">
        <w:rPr>
          <w:rFonts w:ascii="Courier New" w:hAnsi="Courier New" w:cs="Courier New"/>
          <w:b/>
          <w:bCs/>
          <w:color w:val="000000"/>
          <w:sz w:val="28"/>
          <w:szCs w:val="28"/>
        </w:rPr>
        <w:t>non ciò che lo studente sa</w:t>
      </w:r>
      <w:r w:rsidRPr="004340A8">
        <w:rPr>
          <w:rFonts w:ascii="Courier New" w:hAnsi="Courier New" w:cs="Courier New"/>
          <w:color w:val="000000"/>
          <w:sz w:val="28"/>
          <w:szCs w:val="28"/>
        </w:rPr>
        <w:t xml:space="preserve">, all’accertare </w:t>
      </w:r>
      <w:r w:rsidRPr="004340A8">
        <w:rPr>
          <w:rFonts w:ascii="Courier New" w:hAnsi="Courier New" w:cs="Courier New"/>
          <w:b/>
          <w:bCs/>
          <w:color w:val="000000"/>
          <w:sz w:val="28"/>
          <w:szCs w:val="28"/>
        </w:rPr>
        <w:t xml:space="preserve">ciò che sa fare </w:t>
      </w:r>
      <w:r w:rsidR="00982A04" w:rsidRPr="004340A8">
        <w:rPr>
          <w:rFonts w:ascii="Courier New" w:hAnsi="Courier New" w:cs="Courier New"/>
          <w:b/>
          <w:bCs/>
          <w:color w:val="000000"/>
          <w:sz w:val="28"/>
          <w:szCs w:val="28"/>
        </w:rPr>
        <w:t>c</w:t>
      </w:r>
      <w:r w:rsidRPr="004340A8">
        <w:rPr>
          <w:rFonts w:ascii="Courier New" w:hAnsi="Courier New" w:cs="Courier New"/>
          <w:b/>
          <w:bCs/>
          <w:color w:val="000000"/>
          <w:sz w:val="28"/>
          <w:szCs w:val="28"/>
        </w:rPr>
        <w:t>onsapevolmente con ciò che sa</w:t>
      </w:r>
      <w:r w:rsidRPr="004340A8">
        <w:rPr>
          <w:rFonts w:ascii="Courier New" w:hAnsi="Courier New" w:cs="Courier New"/>
          <w:color w:val="000000"/>
          <w:sz w:val="28"/>
          <w:szCs w:val="28"/>
        </w:rPr>
        <w:t xml:space="preserve">”. </w:t>
      </w:r>
    </w:p>
    <w:p w:rsidR="00E009F8" w:rsidRPr="004340A8" w:rsidRDefault="00E009F8" w:rsidP="007642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8"/>
          <w:szCs w:val="28"/>
        </w:rPr>
      </w:pPr>
    </w:p>
    <w:p w:rsidR="0076426F" w:rsidRPr="004340A8" w:rsidRDefault="0076426F" w:rsidP="007642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i/>
          <w:iCs/>
          <w:color w:val="000000"/>
          <w:sz w:val="28"/>
          <w:szCs w:val="28"/>
        </w:rPr>
      </w:pPr>
      <w:r w:rsidRPr="004340A8">
        <w:rPr>
          <w:rFonts w:ascii="Courier New" w:hAnsi="Courier New" w:cs="Courier New"/>
          <w:b/>
          <w:bCs/>
          <w:i/>
          <w:iCs/>
          <w:color w:val="000000"/>
          <w:sz w:val="28"/>
          <w:szCs w:val="28"/>
        </w:rPr>
        <w:t xml:space="preserve">Alcune considerazioni: </w:t>
      </w:r>
    </w:p>
    <w:p w:rsidR="0076426F" w:rsidRPr="004340A8" w:rsidRDefault="0076426F" w:rsidP="007642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8"/>
          <w:szCs w:val="28"/>
        </w:rPr>
      </w:pPr>
      <w:r w:rsidRPr="004340A8">
        <w:rPr>
          <w:rFonts w:ascii="Courier New" w:hAnsi="Courier New" w:cs="Courier New"/>
          <w:b/>
          <w:color w:val="000000"/>
          <w:sz w:val="28"/>
          <w:szCs w:val="28"/>
        </w:rPr>
        <w:t>a.</w:t>
      </w:r>
      <w:r w:rsidRPr="004340A8">
        <w:rPr>
          <w:rFonts w:ascii="Courier New" w:hAnsi="Courier New" w:cs="Courier New"/>
          <w:b/>
          <w:bCs/>
          <w:color w:val="000000"/>
          <w:sz w:val="28"/>
          <w:szCs w:val="28"/>
        </w:rPr>
        <w:t xml:space="preserve">una competenza </w:t>
      </w:r>
      <w:r w:rsidRPr="004340A8">
        <w:rPr>
          <w:rFonts w:ascii="Courier New" w:hAnsi="Courier New" w:cs="Courier New"/>
          <w:color w:val="000000"/>
          <w:sz w:val="28"/>
          <w:szCs w:val="28"/>
        </w:rPr>
        <w:t xml:space="preserve">sia generale, sia di studio, sia di lavoro </w:t>
      </w:r>
      <w:r w:rsidRPr="004340A8">
        <w:rPr>
          <w:rFonts w:ascii="Courier New" w:hAnsi="Courier New" w:cs="Courier New"/>
          <w:b/>
          <w:bCs/>
          <w:color w:val="000000"/>
          <w:sz w:val="28"/>
          <w:szCs w:val="28"/>
        </w:rPr>
        <w:t xml:space="preserve">si sviluppa </w:t>
      </w:r>
      <w:r w:rsidRPr="004340A8">
        <w:rPr>
          <w:rFonts w:ascii="Courier New" w:hAnsi="Courier New" w:cs="Courier New"/>
          <w:color w:val="000000"/>
          <w:sz w:val="28"/>
          <w:szCs w:val="28"/>
        </w:rPr>
        <w:t xml:space="preserve">in un </w:t>
      </w:r>
      <w:r w:rsidRPr="004340A8">
        <w:rPr>
          <w:rFonts w:ascii="Courier New" w:hAnsi="Courier New" w:cs="Courier New"/>
          <w:b/>
          <w:bCs/>
          <w:color w:val="000000"/>
          <w:sz w:val="28"/>
          <w:szCs w:val="28"/>
        </w:rPr>
        <w:t xml:space="preserve">contesto </w:t>
      </w:r>
      <w:r w:rsidRPr="004340A8">
        <w:rPr>
          <w:rFonts w:ascii="Courier New" w:hAnsi="Courier New" w:cs="Courier New"/>
          <w:color w:val="000000"/>
          <w:sz w:val="28"/>
          <w:szCs w:val="28"/>
        </w:rPr>
        <w:t xml:space="preserve">nel quale lo </w:t>
      </w:r>
      <w:r w:rsidRPr="004340A8">
        <w:rPr>
          <w:rFonts w:ascii="Courier New" w:hAnsi="Courier New" w:cs="Courier New"/>
          <w:b/>
          <w:bCs/>
          <w:color w:val="000000"/>
          <w:sz w:val="28"/>
          <w:szCs w:val="28"/>
        </w:rPr>
        <w:t xml:space="preserve">studente è coinvolto, personalmente o collettivamente: </w:t>
      </w:r>
    </w:p>
    <w:p w:rsidR="0076426F" w:rsidRPr="004340A8" w:rsidRDefault="0076426F" w:rsidP="007642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8"/>
          <w:szCs w:val="28"/>
        </w:rPr>
      </w:pPr>
      <w:r w:rsidRPr="004340A8">
        <w:rPr>
          <w:rFonts w:ascii="Courier New" w:hAnsi="Courier New" w:cs="Courier New"/>
          <w:color w:val="000000"/>
          <w:sz w:val="28"/>
          <w:szCs w:val="28"/>
        </w:rPr>
        <w:t xml:space="preserve">- </w:t>
      </w:r>
      <w:r w:rsidRPr="004340A8">
        <w:rPr>
          <w:rFonts w:ascii="Courier New" w:hAnsi="Courier New" w:cs="Courier New"/>
          <w:b/>
          <w:bCs/>
          <w:i/>
          <w:iCs/>
          <w:color w:val="000000"/>
          <w:sz w:val="28"/>
          <w:szCs w:val="28"/>
        </w:rPr>
        <w:t>nell’affrontare situazioni</w:t>
      </w:r>
      <w:r w:rsidRPr="004340A8">
        <w:rPr>
          <w:rFonts w:ascii="Courier New" w:hAnsi="Courier New" w:cs="Courier New"/>
          <w:b/>
          <w:bCs/>
          <w:color w:val="000000"/>
          <w:sz w:val="28"/>
          <w:szCs w:val="28"/>
        </w:rPr>
        <w:t xml:space="preserve">, </w:t>
      </w:r>
      <w:r w:rsidRPr="004340A8">
        <w:rPr>
          <w:rFonts w:ascii="Courier New" w:hAnsi="Courier New" w:cs="Courier New"/>
          <w:b/>
          <w:bCs/>
          <w:i/>
          <w:iCs/>
          <w:color w:val="000000"/>
          <w:sz w:val="28"/>
          <w:szCs w:val="28"/>
        </w:rPr>
        <w:t xml:space="preserve">- nel portare a termine compiti, </w:t>
      </w:r>
    </w:p>
    <w:p w:rsidR="0076426F" w:rsidRPr="004340A8" w:rsidRDefault="0076426F" w:rsidP="007642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8"/>
          <w:szCs w:val="28"/>
        </w:rPr>
      </w:pPr>
      <w:r w:rsidRPr="004340A8">
        <w:rPr>
          <w:rFonts w:ascii="Courier New" w:hAnsi="Courier New" w:cs="Courier New"/>
          <w:b/>
          <w:bCs/>
          <w:i/>
          <w:iCs/>
          <w:color w:val="000000"/>
          <w:sz w:val="28"/>
          <w:szCs w:val="28"/>
        </w:rPr>
        <w:t xml:space="preserve">- nel realizzare prodotti, - nel risolvere problemi, </w:t>
      </w:r>
    </w:p>
    <w:p w:rsidR="0076426F" w:rsidRPr="004340A8" w:rsidRDefault="0076426F" w:rsidP="007642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28"/>
          <w:szCs w:val="28"/>
        </w:rPr>
      </w:pPr>
      <w:proofErr w:type="gramStart"/>
      <w:r w:rsidRPr="004340A8">
        <w:rPr>
          <w:rFonts w:ascii="Courier New" w:hAnsi="Courier New" w:cs="Courier New"/>
          <w:color w:val="000000"/>
          <w:sz w:val="28"/>
          <w:szCs w:val="28"/>
        </w:rPr>
        <w:t>che</w:t>
      </w:r>
      <w:proofErr w:type="gramEnd"/>
      <w:r w:rsidRPr="004340A8">
        <w:rPr>
          <w:rFonts w:ascii="Courier New" w:hAnsi="Courier New" w:cs="Courier New"/>
          <w:color w:val="000000"/>
          <w:sz w:val="28"/>
          <w:szCs w:val="28"/>
        </w:rPr>
        <w:t xml:space="preserve"> implicano l’attivazione e il coordinamento operativo di quanto </w:t>
      </w:r>
      <w:r w:rsidRPr="004340A8">
        <w:rPr>
          <w:rFonts w:ascii="Courier New" w:hAnsi="Courier New" w:cs="Courier New"/>
          <w:b/>
          <w:bCs/>
          <w:color w:val="000000"/>
          <w:sz w:val="28"/>
          <w:szCs w:val="28"/>
        </w:rPr>
        <w:t xml:space="preserve">sa, sa fare, sa essere o sa collaborare con gli altri. </w:t>
      </w:r>
    </w:p>
    <w:p w:rsidR="001C0DE6" w:rsidRPr="004340A8" w:rsidRDefault="001C0DE6" w:rsidP="007642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28"/>
          <w:szCs w:val="28"/>
        </w:rPr>
      </w:pPr>
    </w:p>
    <w:p w:rsidR="0076426F" w:rsidRPr="004340A8" w:rsidRDefault="0076426F" w:rsidP="007642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8"/>
          <w:szCs w:val="28"/>
        </w:rPr>
      </w:pPr>
      <w:r w:rsidRPr="004340A8">
        <w:rPr>
          <w:rFonts w:ascii="Courier New" w:hAnsi="Courier New" w:cs="Courier New"/>
          <w:b/>
          <w:color w:val="000000"/>
          <w:sz w:val="28"/>
          <w:szCs w:val="28"/>
        </w:rPr>
        <w:t>b</w:t>
      </w:r>
      <w:r w:rsidRPr="004340A8">
        <w:rPr>
          <w:rFonts w:ascii="Courier New" w:hAnsi="Courier New" w:cs="Courier New"/>
          <w:b/>
          <w:bCs/>
          <w:color w:val="000000"/>
          <w:sz w:val="28"/>
          <w:szCs w:val="28"/>
        </w:rPr>
        <w:t>. la progettazione di un’attività formativa diretta allo sviluppo di competen</w:t>
      </w:r>
      <w:r w:rsidRPr="004340A8">
        <w:rPr>
          <w:rFonts w:ascii="Courier New" w:hAnsi="Courier New" w:cs="Courier New"/>
          <w:color w:val="000000"/>
          <w:sz w:val="28"/>
          <w:szCs w:val="28"/>
        </w:rPr>
        <w:t xml:space="preserve">ze dunque non può non tener conto della necessità: </w:t>
      </w:r>
    </w:p>
    <w:p w:rsidR="0076426F" w:rsidRPr="004340A8" w:rsidRDefault="0076426F" w:rsidP="007642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8"/>
          <w:szCs w:val="28"/>
        </w:rPr>
      </w:pPr>
      <w:r w:rsidRPr="004340A8">
        <w:rPr>
          <w:rFonts w:ascii="Courier New" w:hAnsi="Courier New" w:cs="Courier New"/>
          <w:color w:val="000000"/>
          <w:sz w:val="28"/>
          <w:szCs w:val="28"/>
        </w:rPr>
        <w:lastRenderedPageBreak/>
        <w:t xml:space="preserve">- che le </w:t>
      </w:r>
      <w:r w:rsidRPr="004340A8">
        <w:rPr>
          <w:rFonts w:ascii="Courier New" w:hAnsi="Courier New" w:cs="Courier New"/>
          <w:b/>
          <w:bCs/>
          <w:color w:val="000000"/>
          <w:sz w:val="28"/>
          <w:szCs w:val="28"/>
        </w:rPr>
        <w:t xml:space="preserve">conoscenze fondamentali </w:t>
      </w:r>
      <w:r w:rsidRPr="004340A8">
        <w:rPr>
          <w:rFonts w:ascii="Courier New" w:hAnsi="Courier New" w:cs="Courier New"/>
          <w:color w:val="000000"/>
          <w:sz w:val="28"/>
          <w:szCs w:val="28"/>
        </w:rPr>
        <w:t xml:space="preserve">da questa implicate siano acquisite in </w:t>
      </w:r>
      <w:r w:rsidRPr="004340A8">
        <w:rPr>
          <w:rFonts w:ascii="Courier New" w:hAnsi="Courier New" w:cs="Courier New"/>
          <w:b/>
          <w:bCs/>
          <w:color w:val="000000"/>
          <w:sz w:val="28"/>
          <w:szCs w:val="28"/>
        </w:rPr>
        <w:t>maniera significativa</w:t>
      </w:r>
      <w:r w:rsidRPr="004340A8">
        <w:rPr>
          <w:rFonts w:ascii="Courier New" w:hAnsi="Courier New" w:cs="Courier New"/>
          <w:color w:val="000000"/>
          <w:sz w:val="28"/>
          <w:szCs w:val="28"/>
        </w:rPr>
        <w:t>, c</w:t>
      </w:r>
      <w:r w:rsidRPr="004340A8">
        <w:rPr>
          <w:rFonts w:ascii="Courier New" w:hAnsi="Courier New" w:cs="Courier New"/>
          <w:b/>
          <w:bCs/>
          <w:color w:val="000000"/>
          <w:sz w:val="28"/>
          <w:szCs w:val="28"/>
        </w:rPr>
        <w:t xml:space="preserve">ioè comprese e padroneggiate in modo adeguato, </w:t>
      </w:r>
    </w:p>
    <w:p w:rsidR="0076426F" w:rsidRPr="004340A8" w:rsidRDefault="0076426F" w:rsidP="0076426F">
      <w:pPr>
        <w:rPr>
          <w:rFonts w:ascii="Courier New" w:hAnsi="Courier New" w:cs="Courier New"/>
          <w:sz w:val="28"/>
          <w:szCs w:val="28"/>
        </w:rPr>
      </w:pPr>
      <w:r w:rsidRPr="004340A8">
        <w:rPr>
          <w:rFonts w:ascii="Courier New" w:hAnsi="Courier New" w:cs="Courier New"/>
          <w:color w:val="000000"/>
          <w:sz w:val="28"/>
          <w:szCs w:val="28"/>
        </w:rPr>
        <w:t xml:space="preserve">- che le </w:t>
      </w:r>
      <w:r w:rsidRPr="004340A8">
        <w:rPr>
          <w:rFonts w:ascii="Courier New" w:hAnsi="Courier New" w:cs="Courier New"/>
          <w:b/>
          <w:bCs/>
          <w:color w:val="000000"/>
          <w:sz w:val="28"/>
          <w:szCs w:val="28"/>
        </w:rPr>
        <w:t xml:space="preserve">abilità richieste siano disponibili a un livello confacente di correttezza e di </w:t>
      </w:r>
      <w:r w:rsidR="00982A04" w:rsidRPr="004340A8">
        <w:rPr>
          <w:rFonts w:ascii="Courier New" w:hAnsi="Courier New" w:cs="Courier New"/>
          <w:b/>
          <w:bCs/>
          <w:color w:val="000000"/>
          <w:sz w:val="28"/>
          <w:szCs w:val="28"/>
        </w:rPr>
        <w:t>c</w:t>
      </w:r>
      <w:r w:rsidRPr="004340A8">
        <w:rPr>
          <w:rFonts w:ascii="Courier New" w:hAnsi="Courier New" w:cs="Courier New"/>
          <w:b/>
          <w:bCs/>
          <w:color w:val="000000"/>
          <w:sz w:val="28"/>
          <w:szCs w:val="28"/>
        </w:rPr>
        <w:t>onsapevolezza di quando e come utilizzarle</w:t>
      </w:r>
    </w:p>
    <w:p w:rsidR="0076426F" w:rsidRPr="004340A8" w:rsidRDefault="0076426F" w:rsidP="007642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8"/>
          <w:szCs w:val="28"/>
        </w:rPr>
      </w:pPr>
      <w:r w:rsidRPr="004340A8">
        <w:rPr>
          <w:rFonts w:ascii="Courier New" w:hAnsi="Courier New" w:cs="Courier New"/>
          <w:b/>
          <w:color w:val="000000"/>
          <w:sz w:val="28"/>
          <w:szCs w:val="28"/>
        </w:rPr>
        <w:t>c.</w:t>
      </w:r>
      <w:r w:rsidRPr="004340A8">
        <w:rPr>
          <w:rFonts w:ascii="Courier New" w:hAnsi="Courier New" w:cs="Courier New"/>
          <w:color w:val="000000"/>
          <w:sz w:val="28"/>
          <w:szCs w:val="28"/>
        </w:rPr>
        <w:t xml:space="preserve"> la consapevolezza, che tutti gli insegnanti dovrebbero raggiungere circa il ruolo degli </w:t>
      </w:r>
      <w:r w:rsidRPr="004340A8">
        <w:rPr>
          <w:rFonts w:ascii="Courier New" w:hAnsi="Courier New" w:cs="Courier New"/>
          <w:b/>
          <w:bCs/>
          <w:color w:val="000000"/>
          <w:sz w:val="28"/>
          <w:szCs w:val="28"/>
        </w:rPr>
        <w:t xml:space="preserve">apporti delle loro discipline allo sviluppo delle competenze </w:t>
      </w:r>
      <w:r w:rsidRPr="004340A8">
        <w:rPr>
          <w:rFonts w:ascii="Courier New" w:hAnsi="Courier New" w:cs="Courier New"/>
          <w:color w:val="000000"/>
          <w:sz w:val="28"/>
          <w:szCs w:val="28"/>
        </w:rPr>
        <w:t>intese, favorisce la presenza di un ambiente educativo nel quale studenti e docenti collaborano in tale direzione. (</w:t>
      </w:r>
      <w:proofErr w:type="gramStart"/>
      <w:r w:rsidRPr="004340A8">
        <w:rPr>
          <w:rFonts w:ascii="Courier New" w:hAnsi="Courier New" w:cs="Courier New"/>
          <w:b/>
          <w:color w:val="000000"/>
          <w:sz w:val="28"/>
          <w:szCs w:val="28"/>
        </w:rPr>
        <w:t>selezione</w:t>
      </w:r>
      <w:proofErr w:type="gramEnd"/>
      <w:r w:rsidRPr="004340A8">
        <w:rPr>
          <w:rFonts w:ascii="Courier New" w:hAnsi="Courier New" w:cs="Courier New"/>
          <w:b/>
          <w:color w:val="000000"/>
          <w:sz w:val="28"/>
          <w:szCs w:val="28"/>
        </w:rPr>
        <w:t xml:space="preserve"> dei contenuti</w:t>
      </w:r>
      <w:r w:rsidRPr="004340A8">
        <w:rPr>
          <w:rFonts w:ascii="Courier New" w:hAnsi="Courier New" w:cs="Courier New"/>
          <w:color w:val="000000"/>
          <w:sz w:val="28"/>
          <w:szCs w:val="28"/>
        </w:rPr>
        <w:t xml:space="preserve">) </w:t>
      </w:r>
    </w:p>
    <w:p w:rsidR="00982A04" w:rsidRPr="004340A8" w:rsidRDefault="00982A04" w:rsidP="007642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8"/>
          <w:szCs w:val="28"/>
        </w:rPr>
      </w:pPr>
    </w:p>
    <w:p w:rsidR="0076426F" w:rsidRPr="004340A8" w:rsidRDefault="0076426F" w:rsidP="007642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8"/>
          <w:szCs w:val="28"/>
        </w:rPr>
      </w:pPr>
      <w:r w:rsidRPr="004340A8">
        <w:rPr>
          <w:rFonts w:ascii="Courier New" w:hAnsi="Courier New" w:cs="Courier New"/>
          <w:color w:val="000000"/>
          <w:sz w:val="28"/>
          <w:szCs w:val="28"/>
        </w:rPr>
        <w:t xml:space="preserve">Ciò implica </w:t>
      </w:r>
      <w:r w:rsidRPr="004340A8">
        <w:rPr>
          <w:rFonts w:ascii="Courier New" w:hAnsi="Courier New" w:cs="Courier New"/>
          <w:b/>
          <w:bCs/>
          <w:color w:val="000000"/>
          <w:sz w:val="28"/>
          <w:szCs w:val="28"/>
        </w:rPr>
        <w:t>l’uso di metodi che coinvolgono l’attività degli studenti nell’affrontare questioni e problemi di natura applicativa (alla propria vita, alle altre discipline, alla vita sociale e lavorativa</w:t>
      </w:r>
      <w:r w:rsidRPr="004340A8">
        <w:rPr>
          <w:rFonts w:ascii="Courier New" w:hAnsi="Courier New" w:cs="Courier New"/>
          <w:color w:val="000000"/>
          <w:sz w:val="28"/>
          <w:szCs w:val="28"/>
        </w:rPr>
        <w:t xml:space="preserve">) </w:t>
      </w:r>
    </w:p>
    <w:p w:rsidR="0076426F" w:rsidRPr="004340A8" w:rsidRDefault="0076426F" w:rsidP="007642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8"/>
          <w:szCs w:val="28"/>
        </w:rPr>
      </w:pPr>
      <w:r w:rsidRPr="004340A8">
        <w:rPr>
          <w:rFonts w:ascii="Courier New" w:hAnsi="Courier New" w:cs="Courier New"/>
          <w:b/>
          <w:bCs/>
          <w:color w:val="000000"/>
          <w:sz w:val="28"/>
          <w:szCs w:val="28"/>
        </w:rPr>
        <w:t xml:space="preserve">- sia nell’introdurre i nuclei fondamentali delle conoscenze e abilità, </w:t>
      </w:r>
    </w:p>
    <w:p w:rsidR="0076426F" w:rsidRPr="004340A8" w:rsidRDefault="0076426F" w:rsidP="007642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8"/>
          <w:szCs w:val="28"/>
        </w:rPr>
      </w:pPr>
      <w:r w:rsidRPr="004340A8">
        <w:rPr>
          <w:rFonts w:ascii="Courier New" w:hAnsi="Courier New" w:cs="Courier New"/>
          <w:b/>
          <w:bCs/>
          <w:color w:val="000000"/>
          <w:sz w:val="28"/>
          <w:szCs w:val="28"/>
        </w:rPr>
        <w:t>- sia nel progressivo padroneggiarli</w:t>
      </w:r>
      <w:r w:rsidRPr="004340A8">
        <w:rPr>
          <w:rFonts w:ascii="Courier New" w:hAnsi="Courier New" w:cs="Courier New"/>
          <w:color w:val="000000"/>
          <w:sz w:val="28"/>
          <w:szCs w:val="28"/>
        </w:rPr>
        <w:t xml:space="preserve">. </w:t>
      </w:r>
    </w:p>
    <w:p w:rsidR="0076426F" w:rsidRPr="004340A8" w:rsidRDefault="0076426F" w:rsidP="007642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8"/>
          <w:szCs w:val="28"/>
        </w:rPr>
      </w:pPr>
      <w:r w:rsidRPr="004340A8">
        <w:rPr>
          <w:rFonts w:ascii="Courier New" w:hAnsi="Courier New" w:cs="Courier New"/>
          <w:b/>
          <w:bCs/>
          <w:color w:val="000000"/>
          <w:sz w:val="28"/>
          <w:szCs w:val="28"/>
        </w:rPr>
        <w:t>Un ambiente di lavoro nel quale si realizzano individualmente o collettivamente prodotti che richiedono un utilizzo intelligente di quanto studiato o sollecitano un suo approfondimento è la chiave di volta metodologica</w:t>
      </w:r>
      <w:r w:rsidRPr="004340A8">
        <w:rPr>
          <w:rFonts w:ascii="Courier New" w:hAnsi="Courier New" w:cs="Courier New"/>
          <w:color w:val="000000"/>
          <w:sz w:val="28"/>
          <w:szCs w:val="28"/>
        </w:rPr>
        <w:t xml:space="preserve">. </w:t>
      </w:r>
    </w:p>
    <w:p w:rsidR="0076426F" w:rsidRPr="004340A8" w:rsidRDefault="0076426F" w:rsidP="007642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8"/>
          <w:szCs w:val="28"/>
        </w:rPr>
      </w:pPr>
      <w:proofErr w:type="gramStart"/>
      <w:r w:rsidRPr="004340A8">
        <w:rPr>
          <w:rFonts w:ascii="Courier New" w:hAnsi="Courier New" w:cs="Courier New"/>
          <w:color w:val="000000"/>
          <w:sz w:val="28"/>
          <w:szCs w:val="28"/>
        </w:rPr>
        <w:t>individuazione</w:t>
      </w:r>
      <w:proofErr w:type="gramEnd"/>
      <w:r w:rsidRPr="004340A8">
        <w:rPr>
          <w:rFonts w:ascii="Courier New" w:hAnsi="Courier New" w:cs="Courier New"/>
          <w:color w:val="000000"/>
          <w:sz w:val="28"/>
          <w:szCs w:val="28"/>
        </w:rPr>
        <w:t xml:space="preserve"> di fondamenti concettuali che fanno da supporto a procedure e tecniche presentate nelle attività di indirizzo; </w:t>
      </w:r>
    </w:p>
    <w:p w:rsidR="0076426F" w:rsidRPr="004340A8" w:rsidRDefault="0076426F" w:rsidP="0076426F">
      <w:pPr>
        <w:rPr>
          <w:rFonts w:ascii="Courier New" w:hAnsi="Courier New" w:cs="Courier New"/>
          <w:color w:val="000000"/>
          <w:sz w:val="28"/>
          <w:szCs w:val="28"/>
        </w:rPr>
      </w:pPr>
      <w:proofErr w:type="gramStart"/>
      <w:r w:rsidRPr="004340A8">
        <w:rPr>
          <w:rFonts w:ascii="Courier New" w:hAnsi="Courier New" w:cs="Courier New"/>
          <w:color w:val="000000"/>
          <w:sz w:val="28"/>
          <w:szCs w:val="28"/>
        </w:rPr>
        <w:t>l’impostazione</w:t>
      </w:r>
      <w:proofErr w:type="gramEnd"/>
      <w:r w:rsidRPr="004340A8">
        <w:rPr>
          <w:rFonts w:ascii="Courier New" w:hAnsi="Courier New" w:cs="Courier New"/>
          <w:color w:val="000000"/>
          <w:sz w:val="28"/>
          <w:szCs w:val="28"/>
        </w:rPr>
        <w:t xml:space="preserve"> e la realizzazione di piccoli progetti che implichino l’applicazione di quanto studiato;</w:t>
      </w:r>
    </w:p>
    <w:p w:rsidR="0076426F" w:rsidRPr="004340A8" w:rsidRDefault="0076426F" w:rsidP="007642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8"/>
          <w:szCs w:val="28"/>
        </w:rPr>
      </w:pPr>
      <w:r w:rsidRPr="004340A8">
        <w:rPr>
          <w:rFonts w:ascii="Courier New" w:hAnsi="Courier New" w:cs="Courier New"/>
          <w:b/>
          <w:color w:val="000000"/>
          <w:sz w:val="28"/>
          <w:szCs w:val="28"/>
        </w:rPr>
        <w:t>d.</w:t>
      </w:r>
      <w:r w:rsidRPr="004340A8">
        <w:rPr>
          <w:rFonts w:ascii="Courier New" w:hAnsi="Courier New" w:cs="Courier New"/>
          <w:b/>
          <w:bCs/>
          <w:color w:val="000000"/>
          <w:sz w:val="28"/>
          <w:szCs w:val="28"/>
        </w:rPr>
        <w:t xml:space="preserve">l’ambiente nel quale si svolgono i percorsi </w:t>
      </w:r>
      <w:r w:rsidRPr="004340A8">
        <w:rPr>
          <w:rFonts w:ascii="Courier New" w:hAnsi="Courier New" w:cs="Courier New"/>
          <w:color w:val="000000"/>
          <w:sz w:val="28"/>
          <w:szCs w:val="28"/>
        </w:rPr>
        <w:t xml:space="preserve">dovrebbe assumere sempre più le </w:t>
      </w:r>
      <w:r w:rsidRPr="004340A8">
        <w:rPr>
          <w:rFonts w:ascii="Courier New" w:hAnsi="Courier New" w:cs="Courier New"/>
          <w:b/>
          <w:bCs/>
          <w:color w:val="000000"/>
          <w:sz w:val="28"/>
          <w:szCs w:val="28"/>
        </w:rPr>
        <w:t xml:space="preserve">caratteristiche di un laboratorio nel quale si opera individualmente o in gruppo </w:t>
      </w:r>
      <w:r w:rsidRPr="004340A8">
        <w:rPr>
          <w:rFonts w:ascii="Courier New" w:hAnsi="Courier New" w:cs="Courier New"/>
          <w:color w:val="000000"/>
          <w:sz w:val="28"/>
          <w:szCs w:val="28"/>
        </w:rPr>
        <w:t xml:space="preserve">al fine di acquisire e controllare la qualità delle conoscenze a e abilità progressivamente affrontate, mentre se ne verifica la spendibilità nell’affrontare esercizi e problemi sempre più impegnativi sotto la guida dei docenti. </w:t>
      </w:r>
    </w:p>
    <w:p w:rsidR="0076426F" w:rsidRPr="004340A8" w:rsidRDefault="0076426F" w:rsidP="007642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8"/>
          <w:szCs w:val="28"/>
        </w:rPr>
      </w:pPr>
      <w:r w:rsidRPr="004340A8">
        <w:rPr>
          <w:rFonts w:ascii="Courier New" w:hAnsi="Courier New" w:cs="Courier New"/>
          <w:color w:val="000000"/>
          <w:sz w:val="28"/>
          <w:szCs w:val="28"/>
        </w:rPr>
        <w:t xml:space="preserve">Si tratta di promuovere una </w:t>
      </w:r>
      <w:r w:rsidRPr="004340A8">
        <w:rPr>
          <w:rFonts w:ascii="Courier New" w:hAnsi="Courier New" w:cs="Courier New"/>
          <w:b/>
          <w:bCs/>
          <w:color w:val="000000"/>
          <w:sz w:val="28"/>
          <w:szCs w:val="28"/>
        </w:rPr>
        <w:t xml:space="preserve">metodologia di insegnamento e apprendimento di tipo laboratoriale, </w:t>
      </w:r>
    </w:p>
    <w:p w:rsidR="0076426F" w:rsidRPr="004340A8" w:rsidRDefault="0076426F" w:rsidP="0076426F">
      <w:pPr>
        <w:rPr>
          <w:rFonts w:ascii="Courier New" w:hAnsi="Courier New" w:cs="Courier New"/>
          <w:sz w:val="28"/>
          <w:szCs w:val="28"/>
        </w:rPr>
      </w:pPr>
    </w:p>
    <w:p w:rsidR="0076426F" w:rsidRPr="001C0DE6" w:rsidRDefault="0076426F" w:rsidP="007642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1C0DE6">
        <w:rPr>
          <w:rFonts w:ascii="Times New Roman" w:hAnsi="Times New Roman" w:cs="Times New Roman"/>
          <w:b/>
          <w:bCs/>
          <w:color w:val="000000"/>
          <w:sz w:val="32"/>
          <w:szCs w:val="32"/>
        </w:rPr>
        <w:lastRenderedPageBreak/>
        <w:t xml:space="preserve">VALUTARE LE COMPETENZE SVILUPPATE </w:t>
      </w:r>
    </w:p>
    <w:p w:rsidR="007D1402" w:rsidRPr="0076426F" w:rsidRDefault="007D1402" w:rsidP="007642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</w:rPr>
      </w:pPr>
    </w:p>
    <w:p w:rsidR="0076426F" w:rsidRPr="004340A8" w:rsidRDefault="0076426F" w:rsidP="007642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8"/>
          <w:szCs w:val="28"/>
        </w:rPr>
      </w:pPr>
      <w:r w:rsidRPr="004340A8">
        <w:rPr>
          <w:rFonts w:ascii="Courier New" w:hAnsi="Courier New" w:cs="Courier New"/>
          <w:color w:val="000000"/>
          <w:sz w:val="28"/>
          <w:szCs w:val="28"/>
        </w:rPr>
        <w:t xml:space="preserve">Intrinseca al processo stesso è la </w:t>
      </w:r>
      <w:r w:rsidRPr="004340A8">
        <w:rPr>
          <w:rFonts w:ascii="Courier New" w:hAnsi="Courier New" w:cs="Courier New"/>
          <w:b/>
          <w:bCs/>
          <w:color w:val="000000"/>
          <w:sz w:val="28"/>
          <w:szCs w:val="28"/>
        </w:rPr>
        <w:t>promozione di un'adeguata capacità di autovalutazione del livello di competenza raggiunto</w:t>
      </w:r>
      <w:r w:rsidRPr="004340A8">
        <w:rPr>
          <w:rFonts w:ascii="Courier New" w:hAnsi="Courier New" w:cs="Courier New"/>
          <w:color w:val="000000"/>
          <w:sz w:val="28"/>
          <w:szCs w:val="28"/>
        </w:rPr>
        <w:t xml:space="preserve">. </w:t>
      </w:r>
    </w:p>
    <w:p w:rsidR="0076426F" w:rsidRPr="004340A8" w:rsidRDefault="0076426F" w:rsidP="007642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8"/>
          <w:szCs w:val="28"/>
        </w:rPr>
      </w:pPr>
      <w:r w:rsidRPr="004340A8">
        <w:rPr>
          <w:rFonts w:ascii="Courier New" w:hAnsi="Courier New" w:cs="Courier New"/>
          <w:color w:val="000000"/>
          <w:sz w:val="28"/>
          <w:szCs w:val="28"/>
        </w:rPr>
        <w:t xml:space="preserve">Ciò per varie ragioni: </w:t>
      </w:r>
    </w:p>
    <w:p w:rsidR="0076426F" w:rsidRPr="004340A8" w:rsidRDefault="0076426F" w:rsidP="007642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8"/>
          <w:szCs w:val="28"/>
        </w:rPr>
      </w:pPr>
      <w:proofErr w:type="gramStart"/>
      <w:r w:rsidRPr="004340A8">
        <w:rPr>
          <w:rFonts w:ascii="Courier New" w:hAnsi="Courier New" w:cs="Courier New"/>
          <w:color w:val="000000"/>
          <w:sz w:val="28"/>
          <w:szCs w:val="28"/>
        </w:rPr>
        <w:t>in</w:t>
      </w:r>
      <w:proofErr w:type="gramEnd"/>
      <w:r w:rsidRPr="004340A8">
        <w:rPr>
          <w:rFonts w:ascii="Courier New" w:hAnsi="Courier New" w:cs="Courier New"/>
          <w:color w:val="000000"/>
          <w:sz w:val="28"/>
          <w:szCs w:val="28"/>
        </w:rPr>
        <w:t xml:space="preserve"> primo luogo, perché occorre sollecitare e sostenere lo sviluppo di competenze </w:t>
      </w:r>
      <w:proofErr w:type="spellStart"/>
      <w:r w:rsidRPr="004340A8">
        <w:rPr>
          <w:rFonts w:ascii="Courier New" w:hAnsi="Courier New" w:cs="Courier New"/>
          <w:b/>
          <w:bCs/>
          <w:color w:val="000000"/>
          <w:sz w:val="28"/>
          <w:szCs w:val="28"/>
        </w:rPr>
        <w:t>autoregolative</w:t>
      </w:r>
      <w:proofErr w:type="spellEnd"/>
      <w:r w:rsidR="00791679">
        <w:rPr>
          <w:rFonts w:ascii="Courier New" w:hAnsi="Courier New" w:cs="Courier New"/>
          <w:b/>
          <w:bCs/>
          <w:color w:val="000000"/>
          <w:sz w:val="28"/>
          <w:szCs w:val="28"/>
        </w:rPr>
        <w:t xml:space="preserve"> </w:t>
      </w:r>
      <w:r w:rsidRPr="004340A8">
        <w:rPr>
          <w:rFonts w:ascii="Courier New" w:hAnsi="Courier New" w:cs="Courier New"/>
          <w:color w:val="000000"/>
          <w:sz w:val="28"/>
          <w:szCs w:val="28"/>
        </w:rPr>
        <w:t xml:space="preserve">del proprio apprendimento; </w:t>
      </w:r>
    </w:p>
    <w:p w:rsidR="0076426F" w:rsidRPr="004340A8" w:rsidRDefault="0076426F" w:rsidP="007642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8"/>
          <w:szCs w:val="28"/>
        </w:rPr>
      </w:pPr>
      <w:proofErr w:type="gramStart"/>
      <w:r w:rsidRPr="004340A8">
        <w:rPr>
          <w:rFonts w:ascii="Courier New" w:hAnsi="Courier New" w:cs="Courier New"/>
          <w:color w:val="000000"/>
          <w:sz w:val="28"/>
          <w:szCs w:val="28"/>
        </w:rPr>
        <w:t>in</w:t>
      </w:r>
      <w:proofErr w:type="gramEnd"/>
      <w:r w:rsidRPr="004340A8">
        <w:rPr>
          <w:rFonts w:ascii="Courier New" w:hAnsi="Courier New" w:cs="Courier New"/>
          <w:color w:val="000000"/>
          <w:sz w:val="28"/>
          <w:szCs w:val="28"/>
        </w:rPr>
        <w:t xml:space="preserve"> secondo luogo, perché la </w:t>
      </w:r>
      <w:r w:rsidRPr="004340A8">
        <w:rPr>
          <w:rFonts w:ascii="Courier New" w:hAnsi="Courier New" w:cs="Courier New"/>
          <w:b/>
          <w:bCs/>
          <w:color w:val="000000"/>
          <w:sz w:val="28"/>
          <w:szCs w:val="28"/>
        </w:rPr>
        <w:t xml:space="preserve">constatazione dei progressi ottenuti </w:t>
      </w:r>
      <w:r w:rsidRPr="004340A8">
        <w:rPr>
          <w:rFonts w:ascii="Courier New" w:hAnsi="Courier New" w:cs="Courier New"/>
          <w:color w:val="000000"/>
          <w:sz w:val="28"/>
          <w:szCs w:val="28"/>
        </w:rPr>
        <w:t xml:space="preserve">è una delle maggiori forze motivanti all'apprendimento. </w:t>
      </w:r>
    </w:p>
    <w:p w:rsidR="0076426F" w:rsidRPr="004340A8" w:rsidRDefault="0076426F" w:rsidP="007642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8"/>
          <w:szCs w:val="28"/>
        </w:rPr>
      </w:pPr>
      <w:r w:rsidRPr="004340A8">
        <w:rPr>
          <w:rFonts w:ascii="Courier New" w:hAnsi="Courier New" w:cs="Courier New"/>
          <w:b/>
          <w:bCs/>
          <w:color w:val="000000"/>
          <w:sz w:val="28"/>
          <w:szCs w:val="28"/>
        </w:rPr>
        <w:t>Una competenza si manifesta quando uno studente è in grado di affrontare un compito o realizzare un prodotto a lui assegnato, mettendo in gioco le sue risorse personali e quelle, se disponibili, esterne utili o necessarie</w:t>
      </w:r>
      <w:r w:rsidRPr="004340A8">
        <w:rPr>
          <w:rFonts w:ascii="Courier New" w:hAnsi="Courier New" w:cs="Courier New"/>
          <w:color w:val="000000"/>
          <w:sz w:val="28"/>
          <w:szCs w:val="28"/>
        </w:rPr>
        <w:t xml:space="preserve">. </w:t>
      </w:r>
    </w:p>
    <w:p w:rsidR="0076426F" w:rsidRPr="004340A8" w:rsidRDefault="0076426F" w:rsidP="007642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8"/>
          <w:szCs w:val="28"/>
        </w:rPr>
      </w:pPr>
      <w:r w:rsidRPr="004340A8">
        <w:rPr>
          <w:rFonts w:ascii="Courier New" w:hAnsi="Courier New" w:cs="Courier New"/>
          <w:color w:val="000000"/>
          <w:sz w:val="28"/>
          <w:szCs w:val="28"/>
        </w:rPr>
        <w:t xml:space="preserve">Comunque il compito o l’attività deve poter sollecitare la valorizzazione delle conoscenze, delle abilità apprese e delle altre caratteristiche personali in </w:t>
      </w:r>
      <w:r w:rsidR="00E151F1" w:rsidRPr="004340A8">
        <w:rPr>
          <w:rFonts w:ascii="Courier New" w:hAnsi="Courier New" w:cs="Courier New"/>
          <w:b/>
          <w:bCs/>
          <w:color w:val="000000"/>
          <w:sz w:val="28"/>
          <w:szCs w:val="28"/>
        </w:rPr>
        <w:t>maniera non ripetitiva.</w:t>
      </w:r>
    </w:p>
    <w:p w:rsidR="0076426F" w:rsidRPr="004340A8" w:rsidRDefault="0076426F" w:rsidP="007642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8"/>
          <w:szCs w:val="28"/>
        </w:rPr>
      </w:pPr>
      <w:r w:rsidRPr="004340A8">
        <w:rPr>
          <w:rFonts w:ascii="Courier New" w:hAnsi="Courier New" w:cs="Courier New"/>
          <w:color w:val="000000"/>
          <w:sz w:val="28"/>
          <w:szCs w:val="28"/>
        </w:rPr>
        <w:t xml:space="preserve">Per poterne cogliere la presenza, non solo genericamente, bensì anche specificatamente e qualitativamente, si deve poter </w:t>
      </w:r>
      <w:r w:rsidRPr="004340A8">
        <w:rPr>
          <w:rFonts w:ascii="Courier New" w:hAnsi="Courier New" w:cs="Courier New"/>
          <w:b/>
          <w:bCs/>
          <w:color w:val="000000"/>
          <w:sz w:val="28"/>
          <w:szCs w:val="28"/>
        </w:rPr>
        <w:t xml:space="preserve">disporre di una famiglia o insieme di sue manifestazioni o prestazioni particolari. </w:t>
      </w:r>
    </w:p>
    <w:p w:rsidR="0076426F" w:rsidRPr="004340A8" w:rsidRDefault="0076426F" w:rsidP="0076426F">
      <w:pPr>
        <w:rPr>
          <w:rFonts w:ascii="Courier New" w:hAnsi="Courier New" w:cs="Courier New"/>
          <w:color w:val="000000"/>
          <w:sz w:val="28"/>
          <w:szCs w:val="28"/>
        </w:rPr>
      </w:pPr>
      <w:r w:rsidRPr="004340A8">
        <w:rPr>
          <w:rFonts w:ascii="Courier New" w:hAnsi="Courier New" w:cs="Courier New"/>
          <w:b/>
          <w:bCs/>
          <w:color w:val="000000"/>
          <w:sz w:val="28"/>
          <w:szCs w:val="28"/>
        </w:rPr>
        <w:t>Queste assumono il ruolo di base informativa e documentaria utile a ipotizzarne l’esistenza e il livello raggiunto</w:t>
      </w:r>
      <w:r w:rsidRPr="004340A8">
        <w:rPr>
          <w:rFonts w:ascii="Courier New" w:hAnsi="Courier New" w:cs="Courier New"/>
          <w:color w:val="000000"/>
          <w:sz w:val="28"/>
          <w:szCs w:val="28"/>
        </w:rPr>
        <w:t>.</w:t>
      </w:r>
    </w:p>
    <w:p w:rsidR="0076426F" w:rsidRPr="004340A8" w:rsidRDefault="0076426F" w:rsidP="007642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8"/>
          <w:szCs w:val="28"/>
        </w:rPr>
      </w:pPr>
      <w:r w:rsidRPr="004340A8">
        <w:rPr>
          <w:rFonts w:ascii="Courier New" w:hAnsi="Courier New" w:cs="Courier New"/>
          <w:color w:val="000000"/>
          <w:sz w:val="28"/>
          <w:szCs w:val="28"/>
        </w:rPr>
        <w:t xml:space="preserve">Infatti, secondo molti studiosi, una competenza effettivamente posseduta non è direttamente rilevabile, bensì è solo inferibile a partire dalle sue manifestazioni. Di qui l’importanza di costruire </w:t>
      </w:r>
      <w:r w:rsidRPr="004340A8">
        <w:rPr>
          <w:rFonts w:ascii="Courier New" w:hAnsi="Courier New" w:cs="Courier New"/>
          <w:b/>
          <w:bCs/>
          <w:color w:val="000000"/>
          <w:sz w:val="28"/>
          <w:szCs w:val="28"/>
        </w:rPr>
        <w:t>un repertorio di strumenti e metodologie di valutazione</w:t>
      </w:r>
      <w:r w:rsidRPr="004340A8">
        <w:rPr>
          <w:rFonts w:ascii="Courier New" w:hAnsi="Courier New" w:cs="Courier New"/>
          <w:color w:val="000000"/>
          <w:sz w:val="28"/>
          <w:szCs w:val="28"/>
        </w:rPr>
        <w:t xml:space="preserve">, che tengano conto di una pluralità di fonti informative e di strumenti rilevativi. </w:t>
      </w:r>
    </w:p>
    <w:p w:rsidR="0076426F" w:rsidRPr="004340A8" w:rsidRDefault="0076426F" w:rsidP="0076426F">
      <w:pPr>
        <w:rPr>
          <w:rFonts w:ascii="Courier New" w:hAnsi="Courier New" w:cs="Courier New"/>
          <w:color w:val="000000"/>
          <w:sz w:val="28"/>
          <w:szCs w:val="28"/>
        </w:rPr>
      </w:pPr>
      <w:r w:rsidRPr="004340A8">
        <w:rPr>
          <w:rFonts w:ascii="Courier New" w:hAnsi="Courier New" w:cs="Courier New"/>
          <w:color w:val="000000"/>
          <w:sz w:val="28"/>
          <w:szCs w:val="28"/>
        </w:rPr>
        <w:t>È inoltre opportuno ricordare che in un processo valutativo un conto è la raccolta di elementi informativi, di dati, relativi alle manifestazioni di competenza, un altro conto è la loro lettura e interpretazione al fine di elaborare un giudizio comprensivo.</w:t>
      </w:r>
    </w:p>
    <w:p w:rsidR="0076426F" w:rsidRPr="001C0DE6" w:rsidRDefault="0076426F" w:rsidP="007642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1C0DE6">
        <w:rPr>
          <w:rFonts w:ascii="Times New Roman" w:hAnsi="Times New Roman" w:cs="Times New Roman"/>
          <w:b/>
          <w:bCs/>
          <w:color w:val="000000"/>
          <w:sz w:val="32"/>
          <w:szCs w:val="32"/>
        </w:rPr>
        <w:lastRenderedPageBreak/>
        <w:t xml:space="preserve">LE PRINCIPALI FONTI INFORMATIVE SU CUI BASARE UN GIUDIZIO DI COMPETENZA </w:t>
      </w:r>
    </w:p>
    <w:p w:rsidR="007D1402" w:rsidRPr="0076426F" w:rsidRDefault="007D1402" w:rsidP="007642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</w:rPr>
      </w:pPr>
    </w:p>
    <w:p w:rsidR="0076426F" w:rsidRPr="001C0DE6" w:rsidRDefault="0076426F" w:rsidP="007642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C0DE6">
        <w:rPr>
          <w:rFonts w:ascii="Times New Roman" w:hAnsi="Times New Roman" w:cs="Times New Roman"/>
          <w:color w:val="000000"/>
          <w:sz w:val="28"/>
          <w:szCs w:val="28"/>
        </w:rPr>
        <w:t xml:space="preserve">Per quanto riguarda, in generale, le </w:t>
      </w:r>
      <w:r w:rsidRPr="001C0DE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fonti informative </w:t>
      </w:r>
      <w:r w:rsidRPr="001C0DE6">
        <w:rPr>
          <w:rFonts w:ascii="Times New Roman" w:hAnsi="Times New Roman" w:cs="Times New Roman"/>
          <w:color w:val="000000"/>
          <w:sz w:val="28"/>
          <w:szCs w:val="28"/>
        </w:rPr>
        <w:t xml:space="preserve">sulla base delle quali esprimere un giudizio di competenza, possono essere classificate secondo tre grandi ambiti specifici: </w:t>
      </w:r>
    </w:p>
    <w:p w:rsidR="007D1402" w:rsidRPr="001C0DE6" w:rsidRDefault="007D1402" w:rsidP="007642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76426F" w:rsidRPr="001C0DE6" w:rsidRDefault="0076426F" w:rsidP="007642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C0DE6">
        <w:rPr>
          <w:rFonts w:ascii="Times New Roman" w:hAnsi="Times New Roman" w:cs="Times New Roman"/>
          <w:color w:val="000000"/>
          <w:sz w:val="28"/>
          <w:szCs w:val="28"/>
        </w:rPr>
        <w:t xml:space="preserve">a) </w:t>
      </w:r>
      <w:r w:rsidRPr="001C0DE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quello relativo ai risultati ottenuti </w:t>
      </w:r>
      <w:r w:rsidRPr="001C0DE6">
        <w:rPr>
          <w:rFonts w:ascii="Times New Roman" w:hAnsi="Times New Roman" w:cs="Times New Roman"/>
          <w:color w:val="000000"/>
          <w:sz w:val="28"/>
          <w:szCs w:val="28"/>
        </w:rPr>
        <w:t xml:space="preserve">nello svolgimento di un compito o nella realizzazione del prodotto, in ambiti di riferimento moderatamente diversi da quelli in uso nella sua pratica didattica. </w:t>
      </w:r>
    </w:p>
    <w:p w:rsidR="0076426F" w:rsidRPr="001C0DE6" w:rsidRDefault="0076426F" w:rsidP="007642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C0DE6">
        <w:rPr>
          <w:rFonts w:ascii="Times New Roman" w:hAnsi="Times New Roman" w:cs="Times New Roman"/>
          <w:color w:val="000000"/>
          <w:sz w:val="28"/>
          <w:szCs w:val="28"/>
        </w:rPr>
        <w:t xml:space="preserve">In tale compito o attività l’alunno deve evidenziare la capacità di sapersi muovere ed orientare in modo agevole al di fuori della ripetizione di compiti già affrontati. </w:t>
      </w:r>
    </w:p>
    <w:p w:rsidR="007D1402" w:rsidRPr="001C0DE6" w:rsidRDefault="007D1402" w:rsidP="007642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76426F" w:rsidRPr="001C0DE6" w:rsidRDefault="0076426F" w:rsidP="007642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C0DE6">
        <w:rPr>
          <w:rFonts w:ascii="Times New Roman" w:hAnsi="Times New Roman" w:cs="Times New Roman"/>
          <w:color w:val="000000"/>
          <w:sz w:val="28"/>
          <w:szCs w:val="28"/>
        </w:rPr>
        <w:t xml:space="preserve">b) </w:t>
      </w:r>
      <w:r w:rsidRPr="001C0DE6">
        <w:rPr>
          <w:rFonts w:ascii="Times New Roman" w:hAnsi="Times New Roman" w:cs="Times New Roman"/>
          <w:b/>
          <w:bCs/>
          <w:color w:val="000000"/>
          <w:sz w:val="28"/>
          <w:szCs w:val="28"/>
        </w:rPr>
        <w:t>quello relativo a come lo studente è giunto a conseguire tali risultati</w:t>
      </w:r>
      <w:r w:rsidRPr="001C0DE6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76426F" w:rsidRPr="001C0DE6" w:rsidRDefault="0076426F" w:rsidP="007642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1C0DE6">
        <w:rPr>
          <w:rFonts w:ascii="Times New Roman" w:hAnsi="Times New Roman" w:cs="Times New Roman"/>
          <w:color w:val="000000"/>
          <w:sz w:val="28"/>
          <w:szCs w:val="28"/>
        </w:rPr>
        <w:t>ciò</w:t>
      </w:r>
      <w:proofErr w:type="gramEnd"/>
      <w:r w:rsidRPr="001C0DE6">
        <w:rPr>
          <w:rFonts w:ascii="Times New Roman" w:hAnsi="Times New Roman" w:cs="Times New Roman"/>
          <w:color w:val="000000"/>
          <w:sz w:val="28"/>
          <w:szCs w:val="28"/>
        </w:rPr>
        <w:t xml:space="preserve"> comporta una osservazione sistematica del comportamento dello studente mentre svolge il compito, previa definizione delle categorie osservative, </w:t>
      </w:r>
      <w:r w:rsidRPr="001C0DE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cioè di quegli aspetti specifici che caratterizzano una prestazione </w:t>
      </w:r>
      <w:r w:rsidRPr="001C0DE6">
        <w:rPr>
          <w:rFonts w:ascii="Times New Roman" w:hAnsi="Times New Roman" w:cs="Times New Roman"/>
          <w:color w:val="000000"/>
          <w:sz w:val="28"/>
          <w:szCs w:val="28"/>
        </w:rPr>
        <w:t xml:space="preserve">e sui quali concentrare l'attenzione per poter decidere se una certa competenza sia stata raggiunta o meno. Anche in questo caso non è possibile risalire dall'osservazione di un'unica prestazione alla constatazione di un'acquisizione effettiva di una competenza sufficientemente complessa. </w:t>
      </w:r>
    </w:p>
    <w:p w:rsidR="007D1402" w:rsidRPr="001C0DE6" w:rsidRDefault="007D1402" w:rsidP="007642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76426F" w:rsidRPr="001C0DE6" w:rsidRDefault="0076426F" w:rsidP="007642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C0DE6">
        <w:rPr>
          <w:rFonts w:ascii="Times New Roman" w:hAnsi="Times New Roman" w:cs="Times New Roman"/>
          <w:color w:val="000000"/>
          <w:sz w:val="28"/>
          <w:szCs w:val="28"/>
        </w:rPr>
        <w:t xml:space="preserve">c) quello relativo </w:t>
      </w:r>
      <w:r w:rsidRPr="001C0DE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alla percezione che lo studente </w:t>
      </w:r>
      <w:r w:rsidRPr="001C0DE6">
        <w:rPr>
          <w:rFonts w:ascii="Times New Roman" w:hAnsi="Times New Roman" w:cs="Times New Roman"/>
          <w:color w:val="000000"/>
          <w:sz w:val="28"/>
          <w:szCs w:val="28"/>
        </w:rPr>
        <w:t xml:space="preserve">ha del suo lavoro. </w:t>
      </w:r>
    </w:p>
    <w:p w:rsidR="0076426F" w:rsidRPr="001C0DE6" w:rsidRDefault="0076426F" w:rsidP="0076426F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1C0DE6">
        <w:rPr>
          <w:rFonts w:ascii="Times New Roman" w:hAnsi="Times New Roman" w:cs="Times New Roman"/>
          <w:color w:val="000000"/>
          <w:sz w:val="28"/>
          <w:szCs w:val="28"/>
        </w:rPr>
        <w:t>(</w:t>
      </w:r>
      <w:proofErr w:type="gramStart"/>
      <w:r w:rsidRPr="001C0DE6">
        <w:rPr>
          <w:rFonts w:ascii="Times New Roman" w:hAnsi="Times New Roman" w:cs="Times New Roman"/>
          <w:color w:val="000000"/>
          <w:sz w:val="28"/>
          <w:szCs w:val="28"/>
        </w:rPr>
        <w:t>meta</w:t>
      </w:r>
      <w:proofErr w:type="gramEnd"/>
      <w:r w:rsidRPr="001C0DE6">
        <w:rPr>
          <w:rFonts w:ascii="Times New Roman" w:hAnsi="Times New Roman" w:cs="Times New Roman"/>
          <w:color w:val="000000"/>
          <w:sz w:val="28"/>
          <w:szCs w:val="28"/>
        </w:rPr>
        <w:t>-cognizione se la percezione è consapevolezza);</w:t>
      </w:r>
    </w:p>
    <w:p w:rsidR="0076426F" w:rsidRPr="001C0DE6" w:rsidRDefault="0076426F" w:rsidP="007642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C0DE6">
        <w:rPr>
          <w:rFonts w:ascii="Times New Roman" w:hAnsi="Times New Roman" w:cs="Times New Roman"/>
          <w:color w:val="000000"/>
          <w:sz w:val="28"/>
          <w:szCs w:val="28"/>
        </w:rPr>
        <w:t xml:space="preserve">Il terzo ambito evoca una qualche forma di narrazione di sé da parte dello studente, sia come descrizione del come e perché ha svolto il compito assegnato in quella maniera, sia come valutazione del risultato ottenuto. Ciò coinvolge una capacità di raccontare, giustificandole, le scelte operative fatte; di descrivere la successione delle operazioni compiute per portare a termine il compito assegnato, evidenziando, eventualmente, gli errori più frequenti e i possibili miglioramenti; di indicare la qualità non solo del prodotto, risultato del suo intervento, ma anche del processo produttivo adottato. </w:t>
      </w:r>
      <w:proofErr w:type="gramStart"/>
      <w:r w:rsidRPr="001C0DE6">
        <w:rPr>
          <w:rFonts w:ascii="Times New Roman" w:hAnsi="Times New Roman" w:cs="Times New Roman"/>
          <w:i/>
          <w:iCs/>
          <w:color w:val="000000"/>
          <w:sz w:val="28"/>
          <w:szCs w:val="28"/>
        </w:rPr>
        <w:t>( il</w:t>
      </w:r>
      <w:proofErr w:type="gramEnd"/>
      <w:r w:rsidRPr="001C0DE6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candidato descriva e giustifichi le scelte operate</w:t>
      </w:r>
      <w:r w:rsidRPr="001C0DE6">
        <w:rPr>
          <w:rFonts w:ascii="Times New Roman" w:hAnsi="Times New Roman" w:cs="Times New Roman"/>
          <w:color w:val="000000"/>
          <w:sz w:val="28"/>
          <w:szCs w:val="28"/>
        </w:rPr>
        <w:t xml:space="preserve">…) </w:t>
      </w:r>
    </w:p>
    <w:p w:rsidR="0076426F" w:rsidRPr="001C0DE6" w:rsidRDefault="0076426F" w:rsidP="0076426F">
      <w:pPr>
        <w:rPr>
          <w:sz w:val="28"/>
          <w:szCs w:val="28"/>
        </w:rPr>
      </w:pPr>
      <w:r w:rsidRPr="001C0DE6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La raccolta sistematica delle informazioni e la loro lettura e interpretazione permette di inferire se lo studente abbia raggiunto un certo livello di competenza in un ambito di attività specifico. In questo modo, i docenti possono disporre di evidenze utili ai fini della valutazione finale da effettuare secondo quanto previsto dalla normativa vigente, ivi compresa quella relativa alla certificazione delle competenze </w:t>
      </w:r>
    </w:p>
    <w:p w:rsidR="00CD7530" w:rsidRPr="00CD7530" w:rsidRDefault="00CD7530" w:rsidP="00CD75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CD7530">
        <w:rPr>
          <w:rFonts w:ascii="Times New Roman" w:hAnsi="Times New Roman" w:cs="Times New Roman"/>
          <w:b/>
          <w:bCs/>
          <w:color w:val="000000"/>
          <w:sz w:val="32"/>
          <w:szCs w:val="32"/>
        </w:rPr>
        <w:lastRenderedPageBreak/>
        <w:t xml:space="preserve">COME COSTRUIRE LE PROVE </w:t>
      </w: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- </w:t>
      </w:r>
      <w:r w:rsidRPr="00CD7530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RIFLESSIONI: </w:t>
      </w: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>C</w:t>
      </w:r>
      <w:r w:rsidRPr="00CD7530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ostruzione di prove autentiche – </w:t>
      </w:r>
    </w:p>
    <w:p w:rsidR="00CD7530" w:rsidRPr="00CD7530" w:rsidRDefault="001C0DE6" w:rsidP="00CD75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>capaci</w:t>
      </w:r>
      <w:proofErr w:type="gramEnd"/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 di sviluppare competenze </w:t>
      </w:r>
    </w:p>
    <w:p w:rsidR="00CD7530" w:rsidRPr="00BE5379" w:rsidRDefault="00CD7530" w:rsidP="00CD75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537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- suggerimenti bibliografici </w:t>
      </w:r>
    </w:p>
    <w:p w:rsidR="00CD7530" w:rsidRPr="00B86240" w:rsidRDefault="00CD7530" w:rsidP="00CD75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  <w:lang w:val="en-US"/>
        </w:rPr>
      </w:pPr>
      <w:r w:rsidRPr="00B86240">
        <w:rPr>
          <w:rFonts w:ascii="Times New Roman" w:hAnsi="Times New Roman" w:cs="Times New Roman"/>
          <w:color w:val="000000"/>
          <w:sz w:val="23"/>
          <w:szCs w:val="23"/>
          <w:lang w:val="en-US"/>
        </w:rPr>
        <w:t xml:space="preserve">Mario </w:t>
      </w:r>
      <w:proofErr w:type="spellStart"/>
      <w:r w:rsidRPr="00B86240">
        <w:rPr>
          <w:rFonts w:ascii="Times New Roman" w:hAnsi="Times New Roman" w:cs="Times New Roman"/>
          <w:color w:val="000000"/>
          <w:sz w:val="23"/>
          <w:szCs w:val="23"/>
          <w:lang w:val="en-US"/>
        </w:rPr>
        <w:t>Castoldi</w:t>
      </w:r>
      <w:proofErr w:type="spellEnd"/>
    </w:p>
    <w:p w:rsidR="00CD7530" w:rsidRPr="00B86240" w:rsidRDefault="00CD7530" w:rsidP="00CD75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  <w:lang w:val="en-US"/>
        </w:rPr>
      </w:pPr>
      <w:r w:rsidRPr="00B86240">
        <w:rPr>
          <w:rFonts w:ascii="Times New Roman" w:hAnsi="Times New Roman" w:cs="Times New Roman"/>
          <w:color w:val="000000"/>
          <w:sz w:val="23"/>
          <w:szCs w:val="23"/>
          <w:lang w:val="en-US"/>
        </w:rPr>
        <w:t xml:space="preserve">A.A. </w:t>
      </w:r>
      <w:proofErr w:type="spellStart"/>
      <w:r w:rsidRPr="00B86240">
        <w:rPr>
          <w:rFonts w:ascii="Times New Roman" w:hAnsi="Times New Roman" w:cs="Times New Roman"/>
          <w:color w:val="000000"/>
          <w:sz w:val="23"/>
          <w:szCs w:val="23"/>
          <w:lang w:val="en-US"/>
        </w:rPr>
        <w:t>Glatthorn</w:t>
      </w:r>
      <w:proofErr w:type="spellEnd"/>
      <w:r w:rsidRPr="00B86240">
        <w:rPr>
          <w:rFonts w:ascii="Times New Roman" w:hAnsi="Times New Roman" w:cs="Times New Roman"/>
          <w:color w:val="000000"/>
          <w:sz w:val="23"/>
          <w:szCs w:val="23"/>
          <w:lang w:val="en-US"/>
        </w:rPr>
        <w:t xml:space="preserve">, </w:t>
      </w:r>
      <w:r w:rsidRPr="00B86240">
        <w:rPr>
          <w:rFonts w:ascii="Times New Roman" w:hAnsi="Times New Roman" w:cs="Times New Roman"/>
          <w:i/>
          <w:iCs/>
          <w:color w:val="000000"/>
          <w:sz w:val="23"/>
          <w:szCs w:val="23"/>
          <w:lang w:val="en-US"/>
        </w:rPr>
        <w:t>Performance standards and authentic learning</w:t>
      </w:r>
      <w:r w:rsidRPr="00B86240">
        <w:rPr>
          <w:rFonts w:ascii="Times New Roman" w:hAnsi="Times New Roman" w:cs="Times New Roman"/>
          <w:color w:val="000000"/>
          <w:sz w:val="23"/>
          <w:szCs w:val="23"/>
          <w:lang w:val="en-US"/>
        </w:rPr>
        <w:t xml:space="preserve">, Eye on Education, Larchmont, NY, 1999. </w:t>
      </w:r>
    </w:p>
    <w:p w:rsidR="00CD7530" w:rsidRPr="00B86240" w:rsidRDefault="00CD7530" w:rsidP="00CD75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  <w:lang w:val="en-US"/>
        </w:rPr>
      </w:pPr>
      <w:r w:rsidRPr="00B86240">
        <w:rPr>
          <w:rFonts w:ascii="Times New Roman" w:hAnsi="Times New Roman" w:cs="Times New Roman"/>
          <w:color w:val="000000"/>
          <w:sz w:val="23"/>
          <w:szCs w:val="23"/>
          <w:lang w:val="en-US"/>
        </w:rPr>
        <w:t xml:space="preserve">L. Resnick, </w:t>
      </w:r>
      <w:proofErr w:type="spellStart"/>
      <w:r w:rsidRPr="00B86240">
        <w:rPr>
          <w:rFonts w:ascii="Times New Roman" w:hAnsi="Times New Roman" w:cs="Times New Roman"/>
          <w:color w:val="000000"/>
          <w:sz w:val="23"/>
          <w:szCs w:val="23"/>
          <w:lang w:val="en-US"/>
        </w:rPr>
        <w:t>citata</w:t>
      </w:r>
      <w:proofErr w:type="spellEnd"/>
      <w:r w:rsidRPr="00B86240">
        <w:rPr>
          <w:rFonts w:ascii="Times New Roman" w:hAnsi="Times New Roman" w:cs="Times New Roman"/>
          <w:color w:val="000000"/>
          <w:sz w:val="23"/>
          <w:szCs w:val="23"/>
          <w:lang w:val="en-US"/>
        </w:rPr>
        <w:t xml:space="preserve"> in G. Wiggins, </w:t>
      </w:r>
      <w:r w:rsidRPr="00B86240">
        <w:rPr>
          <w:rFonts w:ascii="Times New Roman" w:hAnsi="Times New Roman" w:cs="Times New Roman"/>
          <w:i/>
          <w:iCs/>
          <w:color w:val="000000"/>
          <w:sz w:val="23"/>
          <w:szCs w:val="23"/>
          <w:lang w:val="en-US"/>
        </w:rPr>
        <w:t>Creating test worth taking</w:t>
      </w:r>
      <w:r w:rsidRPr="00B86240">
        <w:rPr>
          <w:rFonts w:ascii="Times New Roman" w:hAnsi="Times New Roman" w:cs="Times New Roman"/>
          <w:color w:val="000000"/>
          <w:sz w:val="23"/>
          <w:szCs w:val="23"/>
          <w:lang w:val="en-US"/>
        </w:rPr>
        <w:t>, “</w:t>
      </w:r>
      <w:r w:rsidRPr="00B86240">
        <w:rPr>
          <w:rFonts w:ascii="Times New Roman" w:hAnsi="Times New Roman" w:cs="Times New Roman"/>
          <w:i/>
          <w:iCs/>
          <w:color w:val="000000"/>
          <w:sz w:val="23"/>
          <w:szCs w:val="23"/>
          <w:lang w:val="en-US"/>
        </w:rPr>
        <w:t xml:space="preserve">Educational Leadership </w:t>
      </w:r>
    </w:p>
    <w:p w:rsidR="00CD7530" w:rsidRPr="00B86240" w:rsidRDefault="00CD7530" w:rsidP="00CD75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  <w:lang w:val="en-US"/>
        </w:rPr>
      </w:pPr>
      <w:r w:rsidRPr="00B86240">
        <w:rPr>
          <w:rFonts w:ascii="Times New Roman" w:hAnsi="Times New Roman" w:cs="Times New Roman"/>
          <w:color w:val="000000"/>
          <w:sz w:val="23"/>
          <w:szCs w:val="23"/>
          <w:lang w:val="en-US"/>
        </w:rPr>
        <w:t xml:space="preserve">A. Costa, R.M. </w:t>
      </w:r>
      <w:proofErr w:type="spellStart"/>
      <w:r w:rsidRPr="00B86240">
        <w:rPr>
          <w:rFonts w:ascii="Times New Roman" w:hAnsi="Times New Roman" w:cs="Times New Roman"/>
          <w:color w:val="000000"/>
          <w:sz w:val="23"/>
          <w:szCs w:val="23"/>
          <w:lang w:val="en-US"/>
        </w:rPr>
        <w:t>Liebmann</w:t>
      </w:r>
      <w:proofErr w:type="spellEnd"/>
      <w:r w:rsidRPr="00B86240">
        <w:rPr>
          <w:rFonts w:ascii="Times New Roman" w:hAnsi="Times New Roman" w:cs="Times New Roman"/>
          <w:color w:val="000000"/>
          <w:sz w:val="23"/>
          <w:szCs w:val="23"/>
          <w:lang w:val="en-US"/>
        </w:rPr>
        <w:t xml:space="preserve">, </w:t>
      </w:r>
      <w:proofErr w:type="gramStart"/>
      <w:r w:rsidRPr="00B86240">
        <w:rPr>
          <w:rFonts w:ascii="Times New Roman" w:hAnsi="Times New Roman" w:cs="Times New Roman"/>
          <w:i/>
          <w:iCs/>
          <w:color w:val="000000"/>
          <w:sz w:val="23"/>
          <w:szCs w:val="23"/>
          <w:lang w:val="en-US"/>
        </w:rPr>
        <w:t>Toward</w:t>
      </w:r>
      <w:proofErr w:type="gramEnd"/>
      <w:r w:rsidRPr="00B86240">
        <w:rPr>
          <w:rFonts w:ascii="Times New Roman" w:hAnsi="Times New Roman" w:cs="Times New Roman"/>
          <w:i/>
          <w:iCs/>
          <w:color w:val="000000"/>
          <w:sz w:val="23"/>
          <w:szCs w:val="23"/>
          <w:lang w:val="en-US"/>
        </w:rPr>
        <w:t xml:space="preserve"> renaissance curriculum. An idea whose time </w:t>
      </w:r>
      <w:proofErr w:type="spellStart"/>
      <w:r w:rsidRPr="00B86240">
        <w:rPr>
          <w:rFonts w:ascii="Times New Roman" w:hAnsi="Times New Roman" w:cs="Times New Roman"/>
          <w:i/>
          <w:iCs/>
          <w:color w:val="000000"/>
          <w:sz w:val="23"/>
          <w:szCs w:val="23"/>
          <w:lang w:val="en-US"/>
        </w:rPr>
        <w:t>hascome</w:t>
      </w:r>
      <w:proofErr w:type="spellEnd"/>
      <w:r w:rsidRPr="00B86240">
        <w:rPr>
          <w:rFonts w:ascii="Times New Roman" w:hAnsi="Times New Roman" w:cs="Times New Roman"/>
          <w:color w:val="000000"/>
          <w:sz w:val="23"/>
          <w:szCs w:val="23"/>
          <w:lang w:val="en-US"/>
        </w:rPr>
        <w:t xml:space="preserve">, in A. Costa, R.M. </w:t>
      </w:r>
      <w:proofErr w:type="spellStart"/>
      <w:r w:rsidRPr="00B86240">
        <w:rPr>
          <w:rFonts w:ascii="Times New Roman" w:hAnsi="Times New Roman" w:cs="Times New Roman"/>
          <w:color w:val="000000"/>
          <w:sz w:val="23"/>
          <w:szCs w:val="23"/>
          <w:lang w:val="en-US"/>
        </w:rPr>
        <w:t>Liebmann</w:t>
      </w:r>
      <w:proofErr w:type="spellEnd"/>
      <w:r w:rsidRPr="00B86240">
        <w:rPr>
          <w:rFonts w:ascii="Times New Roman" w:hAnsi="Times New Roman" w:cs="Times New Roman"/>
          <w:color w:val="000000"/>
          <w:sz w:val="23"/>
          <w:szCs w:val="23"/>
          <w:lang w:val="en-US"/>
        </w:rPr>
        <w:t xml:space="preserve"> (a </w:t>
      </w:r>
      <w:proofErr w:type="spellStart"/>
      <w:r w:rsidRPr="00B86240">
        <w:rPr>
          <w:rFonts w:ascii="Times New Roman" w:hAnsi="Times New Roman" w:cs="Times New Roman"/>
          <w:color w:val="000000"/>
          <w:sz w:val="23"/>
          <w:szCs w:val="23"/>
          <w:lang w:val="en-US"/>
        </w:rPr>
        <w:t>cura</w:t>
      </w:r>
      <w:proofErr w:type="spellEnd"/>
      <w:r w:rsidRPr="00B86240">
        <w:rPr>
          <w:rFonts w:ascii="Times New Roman" w:hAnsi="Times New Roman" w:cs="Times New Roman"/>
          <w:color w:val="000000"/>
          <w:sz w:val="23"/>
          <w:szCs w:val="23"/>
          <w:lang w:val="en-US"/>
        </w:rPr>
        <w:t xml:space="preserve"> di), </w:t>
      </w:r>
      <w:r w:rsidRPr="00B86240">
        <w:rPr>
          <w:rFonts w:ascii="Times New Roman" w:hAnsi="Times New Roman" w:cs="Times New Roman"/>
          <w:i/>
          <w:iCs/>
          <w:color w:val="000000"/>
          <w:sz w:val="23"/>
          <w:szCs w:val="23"/>
          <w:lang w:val="en-US"/>
        </w:rPr>
        <w:t>Envisioning process as content. Toward a renaissance curriculum</w:t>
      </w:r>
      <w:r w:rsidRPr="00B86240">
        <w:rPr>
          <w:rFonts w:ascii="Times New Roman" w:hAnsi="Times New Roman" w:cs="Times New Roman"/>
          <w:color w:val="000000"/>
          <w:sz w:val="23"/>
          <w:szCs w:val="23"/>
          <w:lang w:val="en-US"/>
        </w:rPr>
        <w:t xml:space="preserve">, Corwin Press, Thousand Oaks, CA, 1997, pp. 1-20. </w:t>
      </w:r>
    </w:p>
    <w:p w:rsidR="00CD7530" w:rsidRPr="00CD7530" w:rsidRDefault="00CD7530" w:rsidP="00CD75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CD7530">
        <w:rPr>
          <w:rFonts w:ascii="Times New Roman" w:hAnsi="Times New Roman" w:cs="Times New Roman"/>
          <w:color w:val="000000"/>
          <w:sz w:val="23"/>
          <w:szCs w:val="23"/>
        </w:rPr>
        <w:t xml:space="preserve">Mario </w:t>
      </w:r>
      <w:proofErr w:type="spellStart"/>
      <w:r w:rsidRPr="00CD7530">
        <w:rPr>
          <w:rFonts w:ascii="Times New Roman" w:hAnsi="Times New Roman" w:cs="Times New Roman"/>
          <w:color w:val="000000"/>
          <w:sz w:val="23"/>
          <w:szCs w:val="23"/>
        </w:rPr>
        <w:t>Castoldi</w:t>
      </w:r>
      <w:proofErr w:type="spellEnd"/>
      <w:r w:rsidRPr="00CD7530">
        <w:rPr>
          <w:rFonts w:ascii="Times New Roman" w:hAnsi="Times New Roman" w:cs="Times New Roman"/>
          <w:color w:val="000000"/>
          <w:sz w:val="23"/>
          <w:szCs w:val="23"/>
        </w:rPr>
        <w:t xml:space="preserve"> AT Brescia convegno Insegnare e valutare per competenze nov. 2014 </w:t>
      </w:r>
    </w:p>
    <w:p w:rsidR="00CD7530" w:rsidRDefault="00CD7530" w:rsidP="00CD75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:rsidR="001C0DE6" w:rsidRDefault="00CD7530" w:rsidP="00CD75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C0DE6">
        <w:rPr>
          <w:rFonts w:ascii="Times New Roman" w:hAnsi="Times New Roman" w:cs="Times New Roman"/>
          <w:b/>
          <w:bCs/>
          <w:color w:val="000000"/>
          <w:sz w:val="28"/>
          <w:szCs w:val="28"/>
        </w:rPr>
        <w:t>Compiti autentici</w:t>
      </w:r>
      <w:r w:rsidRPr="001C0DE6">
        <w:rPr>
          <w:rFonts w:ascii="Times New Roman" w:hAnsi="Times New Roman" w:cs="Times New Roman"/>
          <w:color w:val="000000"/>
          <w:sz w:val="28"/>
          <w:szCs w:val="28"/>
        </w:rPr>
        <w:t>: (</w:t>
      </w:r>
      <w:proofErr w:type="spellStart"/>
      <w:r w:rsidRPr="001C0DE6">
        <w:rPr>
          <w:rFonts w:ascii="Times New Roman" w:hAnsi="Times New Roman" w:cs="Times New Roman"/>
          <w:color w:val="000000"/>
          <w:sz w:val="28"/>
          <w:szCs w:val="28"/>
        </w:rPr>
        <w:t>Glatthorn</w:t>
      </w:r>
      <w:proofErr w:type="spellEnd"/>
      <w:r w:rsidRPr="001C0DE6">
        <w:rPr>
          <w:rFonts w:ascii="Times New Roman" w:hAnsi="Times New Roman" w:cs="Times New Roman"/>
          <w:color w:val="000000"/>
          <w:sz w:val="28"/>
          <w:szCs w:val="28"/>
        </w:rPr>
        <w:t xml:space="preserve">), possiamo definire i </w:t>
      </w:r>
      <w:r w:rsidRPr="001C0DE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problemi </w:t>
      </w:r>
      <w:r w:rsidRPr="001C0DE6">
        <w:rPr>
          <w:rFonts w:ascii="Times New Roman" w:hAnsi="Times New Roman" w:cs="Times New Roman"/>
          <w:color w:val="000000"/>
          <w:sz w:val="28"/>
          <w:szCs w:val="28"/>
        </w:rPr>
        <w:t xml:space="preserve">complessi, </w:t>
      </w:r>
      <w:r w:rsidRPr="001C0DE6">
        <w:rPr>
          <w:rFonts w:ascii="Times New Roman" w:hAnsi="Times New Roman" w:cs="Times New Roman"/>
          <w:b/>
          <w:bCs/>
          <w:color w:val="000000"/>
          <w:sz w:val="28"/>
          <w:szCs w:val="28"/>
        </w:rPr>
        <w:t>apert</w:t>
      </w:r>
      <w:r w:rsidRPr="001C0DE6">
        <w:rPr>
          <w:rFonts w:ascii="Times New Roman" w:hAnsi="Times New Roman" w:cs="Times New Roman"/>
          <w:color w:val="000000"/>
          <w:sz w:val="28"/>
          <w:szCs w:val="28"/>
        </w:rPr>
        <w:t>i, posti agli studenti</w:t>
      </w:r>
      <w:r w:rsidR="001C0DE6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1C0DE6">
        <w:rPr>
          <w:rFonts w:ascii="Times New Roman" w:hAnsi="Times New Roman" w:cs="Times New Roman"/>
          <w:color w:val="000000"/>
          <w:sz w:val="28"/>
          <w:szCs w:val="28"/>
        </w:rPr>
        <w:t xml:space="preserve"> come compiti di prestazione </w:t>
      </w:r>
      <w:r w:rsidRPr="001C0DE6">
        <w:rPr>
          <w:rFonts w:ascii="Times New Roman" w:hAnsi="Times New Roman" w:cs="Times New Roman"/>
          <w:b/>
          <w:bCs/>
          <w:color w:val="000000"/>
          <w:sz w:val="28"/>
          <w:szCs w:val="28"/>
        </w:rPr>
        <w:t>autentica</w:t>
      </w:r>
      <w:r w:rsidR="001C0DE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, capaci di </w:t>
      </w:r>
      <w:proofErr w:type="gramStart"/>
      <w:r w:rsidR="001C0DE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verificare </w:t>
      </w:r>
      <w:r w:rsidR="001C0DE6">
        <w:rPr>
          <w:rFonts w:ascii="Times New Roman" w:hAnsi="Times New Roman" w:cs="Times New Roman"/>
          <w:color w:val="000000"/>
          <w:sz w:val="28"/>
          <w:szCs w:val="28"/>
        </w:rPr>
        <w:t xml:space="preserve"> la</w:t>
      </w:r>
      <w:proofErr w:type="gramEnd"/>
      <w:r w:rsidR="001C0DE6">
        <w:rPr>
          <w:rFonts w:ascii="Times New Roman" w:hAnsi="Times New Roman" w:cs="Times New Roman"/>
          <w:color w:val="000000"/>
          <w:sz w:val="28"/>
          <w:szCs w:val="28"/>
        </w:rPr>
        <w:t xml:space="preserve"> padronanza dei contenuti;</w:t>
      </w:r>
    </w:p>
    <w:p w:rsidR="00CD7530" w:rsidRPr="001C0DE6" w:rsidRDefault="00CD7530" w:rsidP="00CD75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1C0DE6">
        <w:rPr>
          <w:rFonts w:ascii="Times New Roman" w:hAnsi="Times New Roman" w:cs="Times New Roman"/>
          <w:color w:val="000000"/>
          <w:sz w:val="28"/>
          <w:szCs w:val="28"/>
        </w:rPr>
        <w:t>significatività</w:t>
      </w:r>
      <w:proofErr w:type="gramEnd"/>
      <w:r w:rsidRPr="001C0DE6">
        <w:rPr>
          <w:rFonts w:ascii="Times New Roman" w:hAnsi="Times New Roman" w:cs="Times New Roman"/>
          <w:color w:val="000000"/>
          <w:sz w:val="28"/>
          <w:szCs w:val="28"/>
        </w:rPr>
        <w:t xml:space="preserve"> ossia legame con il contesto di esperienza del soggetto, contenuti di realtà e di senso </w:t>
      </w:r>
    </w:p>
    <w:p w:rsidR="00CD7530" w:rsidRPr="00E151F1" w:rsidRDefault="00CD7530" w:rsidP="00CD75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C0DE6">
        <w:rPr>
          <w:rFonts w:ascii="Times New Roman" w:hAnsi="Times New Roman" w:cs="Times New Roman"/>
          <w:color w:val="000000"/>
          <w:sz w:val="28"/>
          <w:szCs w:val="28"/>
        </w:rPr>
        <w:t xml:space="preserve">Problemi dunque complessi </w:t>
      </w:r>
      <w:proofErr w:type="gramStart"/>
      <w:r w:rsidRPr="00E151F1">
        <w:rPr>
          <w:rFonts w:ascii="Times New Roman" w:hAnsi="Times New Roman" w:cs="Times New Roman"/>
          <w:b/>
          <w:color w:val="000000"/>
          <w:sz w:val="28"/>
          <w:szCs w:val="28"/>
        </w:rPr>
        <w:t>non  ripetitivi</w:t>
      </w:r>
      <w:proofErr w:type="gramEnd"/>
      <w:r w:rsidRPr="00E151F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, </w:t>
      </w:r>
      <w:r w:rsidR="00E151F1" w:rsidRPr="00E151F1">
        <w:rPr>
          <w:rFonts w:ascii="Times New Roman" w:hAnsi="Times New Roman" w:cs="Times New Roman"/>
          <w:color w:val="000000"/>
          <w:sz w:val="28"/>
          <w:szCs w:val="28"/>
        </w:rPr>
        <w:t xml:space="preserve">(anche se nel mondo anglosassone si </w:t>
      </w:r>
      <w:r w:rsidR="00E151F1">
        <w:rPr>
          <w:rFonts w:ascii="Times New Roman" w:hAnsi="Times New Roman" w:cs="Times New Roman"/>
          <w:color w:val="000000"/>
          <w:sz w:val="28"/>
          <w:szCs w:val="28"/>
        </w:rPr>
        <w:t xml:space="preserve">utilizzanospesso </w:t>
      </w:r>
      <w:r w:rsidR="00E151F1" w:rsidRPr="00E151F1">
        <w:rPr>
          <w:rFonts w:ascii="Times New Roman" w:hAnsi="Times New Roman" w:cs="Times New Roman"/>
          <w:color w:val="000000"/>
          <w:sz w:val="28"/>
          <w:szCs w:val="28"/>
        </w:rPr>
        <w:t>prove semplici e ripetute)</w:t>
      </w:r>
    </w:p>
    <w:p w:rsidR="00CD7530" w:rsidRPr="001C0DE6" w:rsidRDefault="00CD7530" w:rsidP="00CD75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1C0DE6">
        <w:rPr>
          <w:rFonts w:ascii="Times New Roman" w:hAnsi="Times New Roman" w:cs="Times New Roman"/>
          <w:b/>
          <w:bCs/>
          <w:color w:val="000000"/>
          <w:sz w:val="28"/>
          <w:szCs w:val="28"/>
        </w:rPr>
        <w:t>Resnick</w:t>
      </w:r>
      <w:r w:rsidRPr="001C0DE6">
        <w:rPr>
          <w:rFonts w:ascii="Times New Roman" w:hAnsi="Times New Roman" w:cs="Times New Roman"/>
          <w:color w:val="000000"/>
          <w:sz w:val="28"/>
          <w:szCs w:val="28"/>
        </w:rPr>
        <w:t>definisce</w:t>
      </w:r>
      <w:proofErr w:type="spellEnd"/>
      <w:r w:rsidRPr="001C0DE6">
        <w:rPr>
          <w:rFonts w:ascii="Times New Roman" w:hAnsi="Times New Roman" w:cs="Times New Roman"/>
          <w:color w:val="000000"/>
          <w:sz w:val="28"/>
          <w:szCs w:val="28"/>
        </w:rPr>
        <w:t xml:space="preserve"> gli attributi di un “pensiero complesso”, non puramente riproduttivo o meccanico</w:t>
      </w:r>
      <w:r w:rsidR="00E151F1">
        <w:rPr>
          <w:rFonts w:ascii="Times New Roman" w:hAnsi="Times New Roman" w:cs="Times New Roman"/>
          <w:color w:val="000000"/>
          <w:sz w:val="28"/>
          <w:szCs w:val="28"/>
        </w:rPr>
        <w:t>, tra cui:</w:t>
      </w:r>
    </w:p>
    <w:p w:rsidR="00CD7530" w:rsidRPr="001C0DE6" w:rsidRDefault="00CD7530" w:rsidP="00CD75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1C0DE6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Pr="001C0DE6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non</w:t>
      </w:r>
      <w:r w:rsidR="00E151F1">
        <w:rPr>
          <w:rFonts w:ascii="Times New Roman" w:hAnsi="Times New Roman" w:cs="Times New Roman"/>
          <w:i/>
          <w:iCs/>
          <w:color w:val="000000"/>
          <w:sz w:val="28"/>
          <w:szCs w:val="28"/>
        </w:rPr>
        <w:t>è</w:t>
      </w:r>
      <w:proofErr w:type="gramEnd"/>
      <w:r w:rsidR="00E151F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algoritmico</w:t>
      </w:r>
      <w:r w:rsidRPr="001C0DE6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; </w:t>
      </w:r>
    </w:p>
    <w:p w:rsidR="00CD7530" w:rsidRPr="001C0DE6" w:rsidRDefault="00E151F1" w:rsidP="00CD75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– è complesso;</w:t>
      </w:r>
    </w:p>
    <w:p w:rsidR="00CD7530" w:rsidRPr="001C0DE6" w:rsidRDefault="00CD7530" w:rsidP="00CD7530">
      <w:pPr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1C0DE6">
        <w:rPr>
          <w:rFonts w:ascii="Times New Roman" w:hAnsi="Times New Roman" w:cs="Times New Roman"/>
          <w:i/>
          <w:iCs/>
          <w:color w:val="000000"/>
          <w:sz w:val="28"/>
          <w:szCs w:val="28"/>
        </w:rPr>
        <w:t>– genera molteplici soluzioni, ognuna dotata di costi e benefici;</w:t>
      </w:r>
    </w:p>
    <w:p w:rsidR="00CD7530" w:rsidRPr="001C0DE6" w:rsidRDefault="00CD7530" w:rsidP="00CD75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C0DE6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– spesso comporta incertezza perché non si conosce tutto ciò che la prova richiede; </w:t>
      </w:r>
    </w:p>
    <w:p w:rsidR="00CD7530" w:rsidRPr="001C0DE6" w:rsidRDefault="00CD7530" w:rsidP="00CD75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1C0DE6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– implica l’attribuzione di significati poiché occorre individuare l’organizzazione strutturale in un contesto di    </w:t>
      </w:r>
    </w:p>
    <w:p w:rsidR="00CD7530" w:rsidRPr="001C0DE6" w:rsidRDefault="00CD7530" w:rsidP="00CD75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1C0DE6">
        <w:rPr>
          <w:rFonts w:ascii="Times New Roman" w:hAnsi="Times New Roman" w:cs="Times New Roman"/>
          <w:i/>
          <w:iCs/>
          <w:color w:val="000000"/>
          <w:sz w:val="28"/>
          <w:szCs w:val="28"/>
        </w:rPr>
        <w:t>apparente</w:t>
      </w:r>
      <w:proofErr w:type="gramEnd"/>
      <w:r w:rsidRPr="001C0DE6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disordine; </w:t>
      </w:r>
    </w:p>
    <w:p w:rsidR="00CD7530" w:rsidRPr="001C0DE6" w:rsidRDefault="00CD7530" w:rsidP="00CD75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C0DE6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– è faticoso a causa del considerevole lavoro mentale che implica. </w:t>
      </w:r>
    </w:p>
    <w:p w:rsidR="00CD7530" w:rsidRPr="001C0DE6" w:rsidRDefault="00E151F1" w:rsidP="00CD75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-</w:t>
      </w:r>
      <w:r w:rsidR="00CD7530" w:rsidRPr="001C0DE6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ci si riferisce a problemi posti agli studenti come mezzo per dimostrare la padronanza di qualcosa. </w:t>
      </w:r>
    </w:p>
    <w:p w:rsidR="00CD7530" w:rsidRPr="001C0DE6" w:rsidRDefault="00CD7530" w:rsidP="00CD75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C0DE6">
        <w:rPr>
          <w:rFonts w:ascii="Times New Roman" w:hAnsi="Times New Roman" w:cs="Times New Roman"/>
          <w:color w:val="000000"/>
          <w:sz w:val="28"/>
          <w:szCs w:val="28"/>
        </w:rPr>
        <w:t xml:space="preserve">   Secondo </w:t>
      </w:r>
      <w:r w:rsidRPr="001C0DE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Costa e </w:t>
      </w:r>
      <w:proofErr w:type="spellStart"/>
      <w:proofErr w:type="gramStart"/>
      <w:r w:rsidRPr="001C0DE6">
        <w:rPr>
          <w:rFonts w:ascii="Times New Roman" w:hAnsi="Times New Roman" w:cs="Times New Roman"/>
          <w:b/>
          <w:bCs/>
          <w:color w:val="000000"/>
          <w:sz w:val="28"/>
          <w:szCs w:val="28"/>
        </w:rPr>
        <w:t>Liebmann</w:t>
      </w:r>
      <w:proofErr w:type="spellEnd"/>
      <w:r w:rsidRPr="001C0DE6">
        <w:rPr>
          <w:rFonts w:ascii="Times New Roman" w:hAnsi="Times New Roman" w:cs="Times New Roman"/>
          <w:color w:val="000000"/>
          <w:sz w:val="28"/>
          <w:szCs w:val="28"/>
        </w:rPr>
        <w:t>(</w:t>
      </w:r>
      <w:proofErr w:type="gramEnd"/>
      <w:r w:rsidRPr="001C0DE6">
        <w:rPr>
          <w:rFonts w:ascii="Times New Roman" w:hAnsi="Times New Roman" w:cs="Times New Roman"/>
          <w:color w:val="000000"/>
          <w:sz w:val="28"/>
          <w:szCs w:val="28"/>
        </w:rPr>
        <w:t xml:space="preserve">concetti rielaborati dal Marinelli) si possono individuare tre dimensioni </w:t>
      </w:r>
    </w:p>
    <w:p w:rsidR="00CD7530" w:rsidRPr="001C0DE6" w:rsidRDefault="00CD7530" w:rsidP="00CD75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1C0DE6">
        <w:rPr>
          <w:rFonts w:ascii="Times New Roman" w:hAnsi="Times New Roman" w:cs="Times New Roman"/>
          <w:color w:val="000000"/>
          <w:sz w:val="28"/>
          <w:szCs w:val="28"/>
        </w:rPr>
        <w:t>dell’apprendimento</w:t>
      </w:r>
      <w:proofErr w:type="gramEnd"/>
      <w:r w:rsidRPr="001C0DE6">
        <w:rPr>
          <w:rFonts w:ascii="Times New Roman" w:hAnsi="Times New Roman" w:cs="Times New Roman"/>
          <w:color w:val="000000"/>
          <w:sz w:val="28"/>
          <w:szCs w:val="28"/>
        </w:rPr>
        <w:t xml:space="preserve"> da sottoporre a valutazione: </w:t>
      </w:r>
    </w:p>
    <w:p w:rsidR="00CD7530" w:rsidRPr="001C0DE6" w:rsidRDefault="00CD7530" w:rsidP="00CD7530">
      <w:pPr>
        <w:autoSpaceDE w:val="0"/>
        <w:autoSpaceDN w:val="0"/>
        <w:adjustRightInd w:val="0"/>
        <w:spacing w:after="47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C0DE6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1C0DE6">
        <w:rPr>
          <w:rFonts w:ascii="Times New Roman" w:hAnsi="Times New Roman" w:cs="Times New Roman"/>
          <w:b/>
          <w:bCs/>
          <w:color w:val="000000"/>
          <w:sz w:val="28"/>
          <w:szCs w:val="28"/>
        </w:rPr>
        <w:t>i contenuti</w:t>
      </w:r>
      <w:r w:rsidRPr="001C0DE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1C0DE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abilità </w:t>
      </w:r>
      <w:r w:rsidRPr="001C0DE6">
        <w:rPr>
          <w:rFonts w:ascii="Times New Roman" w:hAnsi="Times New Roman" w:cs="Times New Roman"/>
          <w:color w:val="000000"/>
          <w:sz w:val="28"/>
          <w:szCs w:val="28"/>
        </w:rPr>
        <w:t xml:space="preserve">(significativi, ricchi di senso, capaci di costruire obiettivi formativi) </w:t>
      </w:r>
    </w:p>
    <w:p w:rsidR="00CD7530" w:rsidRPr="001C0DE6" w:rsidRDefault="00CD7530" w:rsidP="00CD75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C0DE6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1C0DE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i </w:t>
      </w:r>
      <w:proofErr w:type="gramStart"/>
      <w:r w:rsidRPr="001C0DE6">
        <w:rPr>
          <w:rFonts w:ascii="Times New Roman" w:hAnsi="Times New Roman" w:cs="Times New Roman"/>
          <w:b/>
          <w:bCs/>
          <w:color w:val="000000"/>
          <w:sz w:val="28"/>
          <w:szCs w:val="28"/>
        </w:rPr>
        <w:t>processi ,</w:t>
      </w:r>
      <w:r w:rsidRPr="001C0DE6">
        <w:rPr>
          <w:rFonts w:ascii="Times New Roman" w:hAnsi="Times New Roman" w:cs="Times New Roman"/>
          <w:color w:val="000000"/>
          <w:sz w:val="28"/>
          <w:szCs w:val="28"/>
        </w:rPr>
        <w:t>ossia</w:t>
      </w:r>
      <w:proofErr w:type="gramEnd"/>
      <w:r w:rsidRPr="001C0DE6">
        <w:rPr>
          <w:rFonts w:ascii="Times New Roman" w:hAnsi="Times New Roman" w:cs="Times New Roman"/>
          <w:color w:val="000000"/>
          <w:sz w:val="28"/>
          <w:szCs w:val="28"/>
        </w:rPr>
        <w:t xml:space="preserve"> le operazioni mentali, i procedimenti interni, le strategie che consentono di risolvere il quesito/problema (riflessione, creatività, intuito, decisioni) </w:t>
      </w:r>
    </w:p>
    <w:p w:rsidR="00CD7530" w:rsidRPr="001C0DE6" w:rsidRDefault="00CD7530" w:rsidP="00CD75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C0DE6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1C0DE6">
        <w:rPr>
          <w:rFonts w:ascii="Times New Roman" w:hAnsi="Times New Roman" w:cs="Times New Roman"/>
          <w:b/>
          <w:bCs/>
          <w:color w:val="000000"/>
          <w:sz w:val="28"/>
          <w:szCs w:val="28"/>
        </w:rPr>
        <w:t>le disposizioni o abiti mentali</w:t>
      </w:r>
      <w:r w:rsidRPr="001C0DE6">
        <w:rPr>
          <w:rFonts w:ascii="Times New Roman" w:hAnsi="Times New Roman" w:cs="Times New Roman"/>
          <w:color w:val="000000"/>
          <w:sz w:val="28"/>
          <w:szCs w:val="28"/>
        </w:rPr>
        <w:t xml:space="preserve">, ovvero </w:t>
      </w:r>
      <w:r w:rsidRPr="001C0DE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i processi metacognitivi, motivazionali o di riflessione, </w:t>
      </w:r>
      <w:r w:rsidRPr="001C0DE6">
        <w:rPr>
          <w:rFonts w:ascii="Times New Roman" w:hAnsi="Times New Roman" w:cs="Times New Roman"/>
          <w:color w:val="000000"/>
          <w:sz w:val="28"/>
          <w:szCs w:val="28"/>
        </w:rPr>
        <w:t xml:space="preserve">che influenzano le scelte, le modalità con cui il soggetto si pone verso il tema affrontato. </w:t>
      </w:r>
    </w:p>
    <w:p w:rsidR="00CD7530" w:rsidRPr="001C0DE6" w:rsidRDefault="00CD7530" w:rsidP="00CD75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C0DE6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LE CARATTERISTICHE DEI COMPITI AUTENTICI </w:t>
      </w:r>
    </w:p>
    <w:p w:rsidR="00CD7530" w:rsidRPr="001C0DE6" w:rsidRDefault="00CD7530" w:rsidP="00CD75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D7530" w:rsidRPr="001C0DE6" w:rsidRDefault="00CD7530" w:rsidP="00CD75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C0DE6">
        <w:rPr>
          <w:rFonts w:ascii="Times New Roman" w:hAnsi="Times New Roman" w:cs="Times New Roman"/>
          <w:color w:val="000000"/>
          <w:sz w:val="28"/>
          <w:szCs w:val="28"/>
        </w:rPr>
        <w:t xml:space="preserve">In primo luogo si tratta di prove che mirano a richiamare </w:t>
      </w:r>
      <w:r w:rsidRPr="001C0DE6">
        <w:rPr>
          <w:rFonts w:ascii="Times New Roman" w:hAnsi="Times New Roman" w:cs="Times New Roman"/>
          <w:b/>
          <w:bCs/>
          <w:color w:val="000000"/>
          <w:sz w:val="28"/>
          <w:szCs w:val="28"/>
        </w:rPr>
        <w:t>contesti di realtà</w:t>
      </w:r>
      <w:r w:rsidRPr="001C0DE6">
        <w:rPr>
          <w:rFonts w:ascii="Times New Roman" w:hAnsi="Times New Roman" w:cs="Times New Roman"/>
          <w:color w:val="000000"/>
          <w:sz w:val="28"/>
          <w:szCs w:val="28"/>
        </w:rPr>
        <w:t xml:space="preserve">, diretti o simulati, nei quali utilizzare il proprio sapere per affrontare i problemi posti; </w:t>
      </w:r>
    </w:p>
    <w:p w:rsidR="00CD7530" w:rsidRPr="001C0DE6" w:rsidRDefault="00CD7530" w:rsidP="00CD75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C0DE6">
        <w:rPr>
          <w:rFonts w:ascii="Times New Roman" w:hAnsi="Times New Roman" w:cs="Times New Roman"/>
          <w:color w:val="000000"/>
          <w:sz w:val="28"/>
          <w:szCs w:val="28"/>
        </w:rPr>
        <w:t xml:space="preserve">D’altro canto il riferimento a contesti di realtà aiuta a rendere significativo il compito proposto, a dare un senso alla prestazione richiesta: </w:t>
      </w:r>
    </w:p>
    <w:p w:rsidR="00CD7530" w:rsidRPr="001C0DE6" w:rsidRDefault="00CD7530" w:rsidP="00CD75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1C0DE6">
        <w:rPr>
          <w:rFonts w:ascii="Times New Roman" w:hAnsi="Times New Roman" w:cs="Times New Roman"/>
          <w:color w:val="000000"/>
          <w:sz w:val="28"/>
          <w:szCs w:val="28"/>
        </w:rPr>
        <w:t>da</w:t>
      </w:r>
      <w:proofErr w:type="gramEnd"/>
      <w:r w:rsidRPr="001C0DE6">
        <w:rPr>
          <w:rFonts w:ascii="Times New Roman" w:hAnsi="Times New Roman" w:cs="Times New Roman"/>
          <w:color w:val="000000"/>
          <w:sz w:val="28"/>
          <w:szCs w:val="28"/>
        </w:rPr>
        <w:t xml:space="preserve"> qui l’attributo “</w:t>
      </w:r>
      <w:r w:rsidRPr="001C0DE6">
        <w:rPr>
          <w:rFonts w:ascii="Times New Roman" w:hAnsi="Times New Roman" w:cs="Times New Roman"/>
          <w:b/>
          <w:bCs/>
          <w:color w:val="000000"/>
          <w:sz w:val="28"/>
          <w:szCs w:val="28"/>
        </w:rPr>
        <w:t>autentico</w:t>
      </w:r>
      <w:r w:rsidRPr="001C0DE6">
        <w:rPr>
          <w:rFonts w:ascii="Times New Roman" w:hAnsi="Times New Roman" w:cs="Times New Roman"/>
          <w:color w:val="000000"/>
          <w:sz w:val="28"/>
          <w:szCs w:val="28"/>
        </w:rPr>
        <w:t xml:space="preserve">”, a denotare il superamento di un sapere puramente autoreferenziale, inerte, in direzione di un impiego del proprio sapere </w:t>
      </w:r>
      <w:r w:rsidRPr="001C0DE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per affrontare situazioni prossime alla vita reale. </w:t>
      </w:r>
    </w:p>
    <w:p w:rsidR="00CD7530" w:rsidRDefault="00CD7530" w:rsidP="002D3D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C0DE6">
        <w:rPr>
          <w:rFonts w:ascii="Times New Roman" w:hAnsi="Times New Roman" w:cs="Times New Roman"/>
          <w:color w:val="000000"/>
          <w:sz w:val="28"/>
          <w:szCs w:val="28"/>
        </w:rPr>
        <w:t xml:space="preserve">La definizione classica dei compiti autentici ha un carattere di </w:t>
      </w:r>
      <w:r w:rsidRPr="001C0DE6">
        <w:rPr>
          <w:rFonts w:ascii="Times New Roman" w:hAnsi="Times New Roman" w:cs="Times New Roman"/>
          <w:b/>
          <w:bCs/>
          <w:color w:val="000000"/>
          <w:sz w:val="28"/>
          <w:szCs w:val="28"/>
        </w:rPr>
        <w:t>prova aperta</w:t>
      </w:r>
      <w:r w:rsidRPr="001C0DE6">
        <w:rPr>
          <w:rFonts w:ascii="Times New Roman" w:hAnsi="Times New Roman" w:cs="Times New Roman"/>
          <w:color w:val="000000"/>
          <w:sz w:val="28"/>
          <w:szCs w:val="28"/>
        </w:rPr>
        <w:t xml:space="preserve">, in diversi contesti, con caratteristiche di </w:t>
      </w:r>
      <w:proofErr w:type="spellStart"/>
      <w:r w:rsidRPr="001C0DE6">
        <w:rPr>
          <w:rFonts w:ascii="Times New Roman" w:hAnsi="Times New Roman" w:cs="Times New Roman"/>
          <w:color w:val="000000"/>
          <w:sz w:val="28"/>
          <w:szCs w:val="28"/>
        </w:rPr>
        <w:t>pluridisciplinarietà</w:t>
      </w:r>
      <w:proofErr w:type="spellEnd"/>
    </w:p>
    <w:p w:rsidR="002D3DF8" w:rsidRPr="001C0DE6" w:rsidRDefault="002D3DF8" w:rsidP="002D3DF8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:rsidR="00CD7530" w:rsidRPr="001C0DE6" w:rsidRDefault="00CD7530" w:rsidP="00CD75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C0DE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COME ELABORARE I COMPITI AUTENTICI </w:t>
      </w:r>
    </w:p>
    <w:p w:rsidR="00CD7530" w:rsidRPr="001C0DE6" w:rsidRDefault="00CD7530" w:rsidP="00CD75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D7530" w:rsidRPr="001C0DE6" w:rsidRDefault="00CD7530" w:rsidP="00CD75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C0DE6">
        <w:rPr>
          <w:rFonts w:ascii="Times New Roman" w:hAnsi="Times New Roman" w:cs="Times New Roman"/>
          <w:color w:val="000000"/>
          <w:sz w:val="28"/>
          <w:szCs w:val="28"/>
        </w:rPr>
        <w:t xml:space="preserve">Riguardo all’elaborazione dei compiti autentici, </w:t>
      </w:r>
      <w:proofErr w:type="spellStart"/>
      <w:r w:rsidRPr="001C0DE6">
        <w:rPr>
          <w:rFonts w:ascii="Times New Roman" w:hAnsi="Times New Roman" w:cs="Times New Roman"/>
          <w:color w:val="000000"/>
          <w:sz w:val="28"/>
          <w:szCs w:val="28"/>
        </w:rPr>
        <w:t>Wiggins</w:t>
      </w:r>
      <w:proofErr w:type="spellEnd"/>
      <w:r w:rsidRPr="001C0DE6">
        <w:rPr>
          <w:rFonts w:ascii="Times New Roman" w:hAnsi="Times New Roman" w:cs="Times New Roman"/>
          <w:color w:val="000000"/>
          <w:sz w:val="28"/>
          <w:szCs w:val="28"/>
        </w:rPr>
        <w:t xml:space="preserve"> propone un elenco di criteri di riferimento utili alla loro progettazione</w:t>
      </w:r>
      <w:r w:rsidR="002D3DF8">
        <w:rPr>
          <w:rFonts w:ascii="Times New Roman" w:hAnsi="Times New Roman" w:cs="Times New Roman"/>
          <w:color w:val="000000"/>
          <w:sz w:val="28"/>
          <w:szCs w:val="28"/>
        </w:rPr>
        <w:t>; se ne riportano alcuni:</w:t>
      </w:r>
    </w:p>
    <w:p w:rsidR="00CD7530" w:rsidRPr="001C0DE6" w:rsidRDefault="00CD7530" w:rsidP="00CD7530">
      <w:pPr>
        <w:autoSpaceDE w:val="0"/>
        <w:autoSpaceDN w:val="0"/>
        <w:adjustRightInd w:val="0"/>
        <w:spacing w:after="49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C0DE6">
        <w:rPr>
          <w:rFonts w:ascii="Times New Roman" w:hAnsi="Times New Roman" w:cs="Times New Roman"/>
          <w:color w:val="000000"/>
          <w:sz w:val="28"/>
          <w:szCs w:val="28"/>
        </w:rPr>
        <w:t xml:space="preserve">1) i compiti di prestazione dovrebbero essere autentici e significativi, ovvero compiti per cui vale la pena esprimere la propria competenza; </w:t>
      </w:r>
    </w:p>
    <w:p w:rsidR="00CD7530" w:rsidRPr="001C0DE6" w:rsidRDefault="00CD7530" w:rsidP="00CD7530">
      <w:pPr>
        <w:autoSpaceDE w:val="0"/>
        <w:autoSpaceDN w:val="0"/>
        <w:adjustRightInd w:val="0"/>
        <w:spacing w:after="49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C0DE6">
        <w:rPr>
          <w:rFonts w:ascii="Times New Roman" w:hAnsi="Times New Roman" w:cs="Times New Roman"/>
          <w:color w:val="000000"/>
          <w:sz w:val="28"/>
          <w:szCs w:val="28"/>
        </w:rPr>
        <w:t xml:space="preserve">2) l’insieme dei compiti dovrebbe rappresentare un campione significativo che consenta di effettuare generalizzazioni appropriate circa le abilità complesse che, in generale, l’individuo è in grado di esprimere; </w:t>
      </w:r>
    </w:p>
    <w:p w:rsidR="00CD7530" w:rsidRPr="001C0DE6" w:rsidRDefault="00CD7530" w:rsidP="00CD7530">
      <w:pPr>
        <w:autoSpaceDE w:val="0"/>
        <w:autoSpaceDN w:val="0"/>
        <w:adjustRightInd w:val="0"/>
        <w:spacing w:after="49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C0DE6">
        <w:rPr>
          <w:rFonts w:ascii="Times New Roman" w:hAnsi="Times New Roman" w:cs="Times New Roman"/>
          <w:color w:val="000000"/>
          <w:sz w:val="28"/>
          <w:szCs w:val="28"/>
        </w:rPr>
        <w:t xml:space="preserve">3) i criteri di valutazione dovrebbero essere centrati sulla natura dei compiti stessi e sull’insieme di conoscenze, abilità e disposizioni che intendono evidenziare; </w:t>
      </w:r>
    </w:p>
    <w:p w:rsidR="00CD7530" w:rsidRPr="001C0DE6" w:rsidRDefault="00052290" w:rsidP="00CD7530">
      <w:pPr>
        <w:autoSpaceDE w:val="0"/>
        <w:autoSpaceDN w:val="0"/>
        <w:adjustRightInd w:val="0"/>
        <w:spacing w:after="49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CD7530" w:rsidRPr="001C0DE6">
        <w:rPr>
          <w:rFonts w:ascii="Times New Roman" w:hAnsi="Times New Roman" w:cs="Times New Roman"/>
          <w:color w:val="000000"/>
          <w:sz w:val="28"/>
          <w:szCs w:val="28"/>
        </w:rPr>
        <w:t xml:space="preserve">) il contesto nel quale si inseriscono le prove dovrebbe essere </w:t>
      </w:r>
      <w:r w:rsidR="002D3DF8">
        <w:rPr>
          <w:rFonts w:ascii="Times New Roman" w:hAnsi="Times New Roman" w:cs="Times New Roman"/>
          <w:color w:val="000000"/>
          <w:sz w:val="28"/>
          <w:szCs w:val="28"/>
        </w:rPr>
        <w:t>vivido, realistico e piacevole;</w:t>
      </w:r>
    </w:p>
    <w:p w:rsidR="00CD7530" w:rsidRPr="001C0DE6" w:rsidRDefault="00052290" w:rsidP="00CD75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CD7530" w:rsidRPr="001C0DE6">
        <w:rPr>
          <w:rFonts w:ascii="Times New Roman" w:hAnsi="Times New Roman" w:cs="Times New Roman"/>
          <w:color w:val="000000"/>
          <w:sz w:val="28"/>
          <w:szCs w:val="28"/>
        </w:rPr>
        <w:t xml:space="preserve">) i risultati della valutazione dovrebbero essere riportati e usati in modo tale da soddisfare </w:t>
      </w:r>
      <w:r>
        <w:rPr>
          <w:rFonts w:ascii="Times New Roman" w:hAnsi="Times New Roman" w:cs="Times New Roman"/>
          <w:color w:val="000000"/>
          <w:sz w:val="28"/>
          <w:szCs w:val="28"/>
        </w:rPr>
        <w:t>gli alunni, evidenziando aspetti positivi (miglioramento) (consapevolezza degli errori) (personalizzazione).</w:t>
      </w:r>
    </w:p>
    <w:p w:rsidR="00CD7530" w:rsidRPr="001C0DE6" w:rsidRDefault="00CD7530" w:rsidP="00CD75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76426F" w:rsidRPr="00023FF3" w:rsidRDefault="00CD7530">
      <w:pPr>
        <w:rPr>
          <w:sz w:val="28"/>
          <w:szCs w:val="28"/>
        </w:rPr>
      </w:pPr>
      <w:r w:rsidRPr="001C0DE6">
        <w:rPr>
          <w:rFonts w:ascii="Times New Roman" w:hAnsi="Times New Roman" w:cs="Times New Roman"/>
          <w:color w:val="000000"/>
          <w:sz w:val="28"/>
          <w:szCs w:val="28"/>
        </w:rPr>
        <w:t>È opportuno inoltre, ai fini della valutazione dei compiti di prestazione, predisporre rubriche valutative indicanti i parametri di giudizio con cui accertare il valore delle prestazioni degli studenti</w:t>
      </w:r>
      <w:r w:rsidR="00052290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sectPr w:rsidR="0076426F" w:rsidRPr="00023FF3" w:rsidSect="001C0DE6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TE18289B0t00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TE18C5530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46C37"/>
    <w:multiLevelType w:val="hybridMultilevel"/>
    <w:tmpl w:val="3B1AA8C4"/>
    <w:lvl w:ilvl="0" w:tplc="46B894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26358E"/>
    <w:multiLevelType w:val="hybridMultilevel"/>
    <w:tmpl w:val="F39AE7B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0045D4"/>
    <w:multiLevelType w:val="hybridMultilevel"/>
    <w:tmpl w:val="4C027842"/>
    <w:lvl w:ilvl="0" w:tplc="DC9E3D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593384"/>
    <w:multiLevelType w:val="hybridMultilevel"/>
    <w:tmpl w:val="EB04A214"/>
    <w:lvl w:ilvl="0" w:tplc="0410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688924D7"/>
    <w:multiLevelType w:val="hybridMultilevel"/>
    <w:tmpl w:val="B18256D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B15FC3"/>
    <w:multiLevelType w:val="hybridMultilevel"/>
    <w:tmpl w:val="A236A3B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EAA12E4"/>
    <w:multiLevelType w:val="hybridMultilevel"/>
    <w:tmpl w:val="253CE32E"/>
    <w:lvl w:ilvl="0" w:tplc="BC28BEB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C93CF9"/>
    <w:multiLevelType w:val="hybridMultilevel"/>
    <w:tmpl w:val="F8D6AF9C"/>
    <w:lvl w:ilvl="0" w:tplc="221CE1AA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3"/>
  </w:num>
  <w:num w:numId="5">
    <w:abstractNumId w:val="6"/>
  </w:num>
  <w:num w:numId="6">
    <w:abstractNumId w:val="1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161C1F"/>
    <w:rsid w:val="00023FF3"/>
    <w:rsid w:val="00031D1B"/>
    <w:rsid w:val="00052290"/>
    <w:rsid w:val="00161C1F"/>
    <w:rsid w:val="001622E5"/>
    <w:rsid w:val="001B0E8B"/>
    <w:rsid w:val="001C0DE6"/>
    <w:rsid w:val="00215BC0"/>
    <w:rsid w:val="00224B5F"/>
    <w:rsid w:val="002B6AEE"/>
    <w:rsid w:val="002D3DF8"/>
    <w:rsid w:val="002D4601"/>
    <w:rsid w:val="002F2148"/>
    <w:rsid w:val="004340A8"/>
    <w:rsid w:val="00450D64"/>
    <w:rsid w:val="004A6482"/>
    <w:rsid w:val="005C2E4F"/>
    <w:rsid w:val="005F590F"/>
    <w:rsid w:val="006441F6"/>
    <w:rsid w:val="00665A84"/>
    <w:rsid w:val="0068287B"/>
    <w:rsid w:val="006C06E5"/>
    <w:rsid w:val="007516EE"/>
    <w:rsid w:val="0076426F"/>
    <w:rsid w:val="007843C5"/>
    <w:rsid w:val="00791679"/>
    <w:rsid w:val="007C34C1"/>
    <w:rsid w:val="007D1402"/>
    <w:rsid w:val="007F3BA9"/>
    <w:rsid w:val="007F599F"/>
    <w:rsid w:val="008C0629"/>
    <w:rsid w:val="00901748"/>
    <w:rsid w:val="00982A04"/>
    <w:rsid w:val="009A002D"/>
    <w:rsid w:val="00A00035"/>
    <w:rsid w:val="00A22776"/>
    <w:rsid w:val="00A268B9"/>
    <w:rsid w:val="00A5317B"/>
    <w:rsid w:val="00B81B01"/>
    <w:rsid w:val="00B86240"/>
    <w:rsid w:val="00BA4832"/>
    <w:rsid w:val="00BE5379"/>
    <w:rsid w:val="00C726F5"/>
    <w:rsid w:val="00CD7530"/>
    <w:rsid w:val="00D04874"/>
    <w:rsid w:val="00D22856"/>
    <w:rsid w:val="00D23B32"/>
    <w:rsid w:val="00E009F8"/>
    <w:rsid w:val="00E151F1"/>
    <w:rsid w:val="00E3043D"/>
    <w:rsid w:val="00E50E43"/>
    <w:rsid w:val="00ED2044"/>
    <w:rsid w:val="00ED72E9"/>
    <w:rsid w:val="00F36C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85D4B3-12AE-4A93-B0E5-D2C71760E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61C1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161C1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161C1F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E50E4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50E4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50E4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50E4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50E43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E50E43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50E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50E43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1622E5"/>
    <w:rPr>
      <w:color w:val="0563C1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A5317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lloquio.pdf" TargetMode="External"/><Relationship Id="rId3" Type="http://schemas.openxmlformats.org/officeDocument/2006/relationships/styles" Target="styles.xml"/><Relationship Id="rId7" Type="http://schemas.openxmlformats.org/officeDocument/2006/relationships/hyperlink" Target="legge%20107%20comma%2030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abrogazioni.pdf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1_Mecc%20Meccatr%20Ene.pd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233E60-D4E4-45A6-AAB2-09FE03270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3541</Words>
  <Characters>20190</Characters>
  <Application>Microsoft Office Word</Application>
  <DocSecurity>0</DocSecurity>
  <Lines>168</Lines>
  <Paragraphs>47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venanzio marinelli</dc:creator>
  <cp:keywords/>
  <dc:description/>
  <cp:lastModifiedBy>venanzio marinelli</cp:lastModifiedBy>
  <cp:revision>2</cp:revision>
  <cp:lastPrinted>2019-02-26T10:47:00Z</cp:lastPrinted>
  <dcterms:created xsi:type="dcterms:W3CDTF">2019-02-26T10:52:00Z</dcterms:created>
  <dcterms:modified xsi:type="dcterms:W3CDTF">2019-02-26T10:52:00Z</dcterms:modified>
</cp:coreProperties>
</file>