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0703A" w14:textId="77777777" w:rsidR="003C0A9B" w:rsidRDefault="003C0A9B" w:rsidP="003C0A9B">
      <w:pPr>
        <w:jc w:val="center"/>
        <w:rPr>
          <w:b/>
          <w:bCs/>
          <w:sz w:val="26"/>
          <w:szCs w:val="26"/>
        </w:rPr>
      </w:pPr>
    </w:p>
    <w:p w14:paraId="574A6ADB" w14:textId="0FFCD877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  <w:r w:rsidR="00EF3894">
        <w:rPr>
          <w:rFonts w:ascii="Times New Roman" w:hAnsi="Times New Roman" w:cs="Times New Roman"/>
          <w:b/>
          <w:bCs/>
          <w:sz w:val="24"/>
          <w:szCs w:val="24"/>
        </w:rPr>
        <w:t xml:space="preserve"> NAZIONALE</w:t>
      </w:r>
    </w:p>
    <w:p w14:paraId="2C9E8E39" w14:textId="77777777" w:rsidR="00271E02" w:rsidRPr="00271E02" w:rsidRDefault="004C7A5F" w:rsidP="00271E02">
      <w:pPr>
        <w:jc w:val="center"/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4C7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71E02" w:rsidRPr="00271E0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“Facciamo 17 Goal:</w:t>
      </w:r>
    </w:p>
    <w:p w14:paraId="59C2E7AA" w14:textId="77777777" w:rsidR="00271E02" w:rsidRPr="00271E02" w:rsidRDefault="00271E02" w:rsidP="00271E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271E0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la Scuola e l’Agenda Onu 2030 per uno Sviluppo Sostenibile”</w:t>
      </w:r>
    </w:p>
    <w:p w14:paraId="2FFDA7C9" w14:textId="253E3F20" w:rsidR="004862D9" w:rsidRPr="004C7A5F" w:rsidRDefault="00D449FC" w:rsidP="004C7A5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7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44B3847" w14:textId="77777777" w:rsidR="003C0A9B" w:rsidRPr="004A5AE5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669E7C8E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3B8B2197" w:rsidR="00DB3F44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CONCORSO</w:t>
      </w:r>
      <w:r w:rsidR="00EF3894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NAZIONALE</w:t>
      </w:r>
      <w:r w:rsidR="00DB3F44" w:rsidRPr="00C76FA6">
        <w:rPr>
          <w:rFonts w:ascii="Times New Roman" w:eastAsia="Times New Roman" w:hAnsi="Times New Roman" w:cs="Times New Roman"/>
          <w:b/>
          <w:color w:val="FF0000"/>
          <w:kern w:val="0"/>
          <w:lang w:eastAsia="it-IT"/>
          <w14:ligatures w14:val="none"/>
        </w:rPr>
        <w:t xml:space="preserve">  </w:t>
      </w:r>
    </w:p>
    <w:p w14:paraId="0929AD16" w14:textId="77777777" w:rsidR="00271E02" w:rsidRPr="004A5AE5" w:rsidRDefault="00271E0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3A557F99" w14:textId="77777777" w:rsidR="00271E02" w:rsidRPr="00271E02" w:rsidRDefault="00271E02" w:rsidP="00271E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271E0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“Facciamo 17 Goal:</w:t>
      </w:r>
    </w:p>
    <w:p w14:paraId="7D0CDCDB" w14:textId="77777777" w:rsidR="00271E02" w:rsidRPr="00271E02" w:rsidRDefault="00271E02" w:rsidP="00271E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271E02">
        <w:rPr>
          <w:rFonts w:ascii="Times New Roman" w:eastAsia="Cambria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la Scuola e l’Agenda Onu 2030 per uno Sviluppo Sostenibile”</w:t>
      </w:r>
    </w:p>
    <w:p w14:paraId="3744A8D3" w14:textId="02347CE6" w:rsidR="00DB3F44" w:rsidRPr="004C7A5F" w:rsidRDefault="00DB3F44" w:rsidP="008F647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</w:p>
    <w:p w14:paraId="523FF138" w14:textId="77777777" w:rsidR="008F6472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577AC326" w14:textId="6899294F" w:rsidR="00DB3F44" w:rsidRPr="00296F33" w:rsidRDefault="00DB3F44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 </w:t>
      </w:r>
    </w:p>
    <w:p w14:paraId="0F61C50A" w14:textId="1FB4FCA7" w:rsidR="004A5AE5" w:rsidRPr="00271E02" w:rsidRDefault="00A6586D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 titolare esclusivo o comunque soggetto avente la piena disponibilità</w:t>
      </w:r>
      <w:r w:rsidR="002111E6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in via esclusiva</w:t>
      </w:r>
      <w:r w:rsidR="002111E6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di tutti i diritti 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 xml:space="preserve">dalle/dagli </w:t>
      </w:r>
      <w:r w:rsidR="00DC24FC">
        <w:rPr>
          <w:rFonts w:ascii="Times New Roman" w:hAnsi="Times New Roman" w:cs="Times New Roman"/>
        </w:rPr>
        <w:t xml:space="preserve">alunne/i dell’Istituto ai fini della partecipazione </w:t>
      </w:r>
      <w:r w:rsidR="00271E02" w:rsidRPr="00271E02">
        <w:rPr>
          <w:rFonts w:ascii="Times New Roman" w:hAnsi="Times New Roman" w:cs="Times New Roman"/>
        </w:rPr>
        <w:t xml:space="preserve">al Concorso </w:t>
      </w:r>
      <w:r w:rsidR="00AC0C97">
        <w:rPr>
          <w:rFonts w:ascii="Times New Roman" w:hAnsi="Times New Roman" w:cs="Times New Roman"/>
        </w:rPr>
        <w:t xml:space="preserve">Nazionale </w:t>
      </w:r>
      <w:r w:rsidR="00271E02" w:rsidRPr="00271E02">
        <w:rPr>
          <w:rFonts w:ascii="Times New Roman" w:hAnsi="Times New Roman" w:cs="Times New Roman"/>
        </w:rPr>
        <w:t>“</w:t>
      </w:r>
      <w:r w:rsidR="00271E02" w:rsidRPr="00271E02">
        <w:rPr>
          <w:rFonts w:ascii="Times New Roman" w:hAnsi="Times New Roman" w:cs="Times New Roman"/>
          <w:i/>
          <w:iCs/>
        </w:rPr>
        <w:t>Facciamo 17 Goal: la Scuola e l’Agenda ONU 2030 per uno sviluppo sostenibile</w:t>
      </w:r>
      <w:r w:rsidR="00271E02" w:rsidRPr="00271E02">
        <w:rPr>
          <w:rFonts w:ascii="Times New Roman" w:hAnsi="Times New Roman" w:cs="Times New Roman"/>
        </w:rPr>
        <w:t>”</w:t>
      </w:r>
      <w:r w:rsidR="00E40BF1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</w:t>
      </w:r>
      <w:r w:rsidRPr="008F6472">
        <w:rPr>
          <w:rFonts w:ascii="Times New Roman" w:hAnsi="Times New Roman" w:cs="Times New Roman"/>
        </w:rPr>
        <w:lastRenderedPageBreak/>
        <w:t>titolo valido ed efficace per l’utilizzazione di tali opere o materiali protetti e/o per la pubblicazione di tali elementi, dati, notizie o informazioni;</w:t>
      </w:r>
    </w:p>
    <w:p w14:paraId="60FEB64B" w14:textId="65D8A59F" w:rsidR="00296F33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DC24FC">
        <w:rPr>
          <w:rFonts w:ascii="Times New Roman" w:hAnsi="Times New Roman" w:cs="Times New Roman"/>
        </w:rPr>
        <w:t xml:space="preserve">alunne/i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28BFBBF8" w:rsidR="00CF5D41" w:rsidRDefault="00CF5D41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>di aver letto e di accettare integralmente</w:t>
      </w:r>
      <w:r w:rsidR="00271E02">
        <w:rPr>
          <w:rFonts w:ascii="Times New Roman" w:hAnsi="Times New Roman" w:cs="Times New Roman"/>
        </w:rPr>
        <w:t xml:space="preserve"> </w:t>
      </w:r>
      <w:r w:rsidR="00271E02" w:rsidRPr="002111E6">
        <w:rPr>
          <w:rFonts w:ascii="Times New Roman" w:hAnsi="Times New Roman" w:cs="Times New Roman"/>
        </w:rPr>
        <w:t>il Regolamento del Concorso</w:t>
      </w:r>
      <w:r w:rsidR="00EF3894" w:rsidRPr="002111E6">
        <w:rPr>
          <w:rFonts w:ascii="Times New Roman" w:hAnsi="Times New Roman" w:cs="Times New Roman"/>
        </w:rPr>
        <w:t xml:space="preserve"> Nazionale</w:t>
      </w:r>
      <w:r w:rsidR="00271E02">
        <w:rPr>
          <w:rFonts w:ascii="Times New Roman" w:hAnsi="Times New Roman" w:cs="Times New Roman"/>
        </w:rPr>
        <w:t>;</w:t>
      </w:r>
    </w:p>
    <w:p w14:paraId="29FE7608" w14:textId="7F13AE55" w:rsidR="00205F7D" w:rsidRDefault="00DE19BB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7C70B210" w:rsidR="009A3C88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pubblicazione/diffusione/utilizzo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</w:t>
      </w:r>
      <w:r w:rsidRPr="00296F33">
        <w:rPr>
          <w:rFonts w:ascii="Times New Roman" w:hAnsi="Times New Roman" w:cs="Times New Roman"/>
        </w:rPr>
        <w:t>, nelle modalità descritte all’interno dell’informativa</w:t>
      </w:r>
      <w:r w:rsidR="009A3C88">
        <w:rPr>
          <w:rFonts w:ascii="Times New Roman" w:hAnsi="Times New Roman" w:cs="Times New Roman"/>
        </w:rPr>
        <w:t>;</w:t>
      </w:r>
    </w:p>
    <w:p w14:paraId="71C2DB53" w14:textId="5A9B364A" w:rsidR="00381812" w:rsidRPr="00381812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5131B80" w:rsidR="009D19F4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 consapevole che l’utilizzo dei Materiali multimediali è da intendersi a titolo gratuito e di rinunciare espressamente a ogni diritto, azione o pretesa derivante da quanto di seguito autorizzato</w:t>
      </w:r>
      <w:r w:rsidR="00CF5D41">
        <w:rPr>
          <w:rFonts w:ascii="Times New Roman" w:hAnsi="Times New Roman" w:cs="Times New Roman"/>
        </w:rPr>
        <w:t>.</w:t>
      </w:r>
    </w:p>
    <w:p w14:paraId="31A2A460" w14:textId="43ACB9E5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35DADB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Ministero dell’Istruzione e del Merito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3B7F81C" w14:textId="1456E1F6" w:rsidR="005866AA" w:rsidRDefault="00205F7D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di: </w:t>
      </w:r>
    </w:p>
    <w:p w14:paraId="6D96D772" w14:textId="4F6C2291" w:rsidR="009D19F4" w:rsidRPr="005866AA" w:rsidRDefault="009D19F4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pubblica</w:t>
      </w:r>
      <w:r w:rsidR="00611196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e/o</w:t>
      </w:r>
      <w:r w:rsidR="00611196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riprodurre in qualunque modo o forma, il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Materiale (</w:t>
      </w:r>
      <w:bookmarkStart w:id="0" w:name="_Hlk157177143"/>
      <w:r w:rsidR="00CD1768" w:rsidRPr="005866AA">
        <w:rPr>
          <w:rFonts w:ascii="Times New Roman" w:hAnsi="Times New Roman" w:cs="Times New Roman"/>
          <w:lang w:eastAsia="ar-SA"/>
        </w:rPr>
        <w:t>testi, ipertesti, illustrazioni grafiche e video</w:t>
      </w:r>
      <w:bookmarkEnd w:id="0"/>
      <w:r w:rsidR="00CD1768" w:rsidRPr="005866AA">
        <w:rPr>
          <w:rFonts w:ascii="Times New Roman" w:hAnsi="Times New Roman" w:cs="Times New Roman"/>
          <w:lang w:eastAsia="ar-SA"/>
        </w:rPr>
        <w:t xml:space="preserve">)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realizzato nell’ambito del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oncorso</w:t>
      </w:r>
      <w:r w:rsidR="004C7A5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/Iniziativa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sul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proprio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sito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Pr="005866AA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e sul sito internet</w:t>
      </w:r>
      <w:r w:rsidR="00271E02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</w:t>
      </w:r>
      <w:r w:rsidR="00271E02" w:rsidRPr="002111E6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dell’ASviS</w:t>
      </w:r>
      <w:r w:rsidR="00271E02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;</w:t>
      </w:r>
    </w:p>
    <w:p w14:paraId="4ED41411" w14:textId="75D2977E" w:rsidR="009D19F4" w:rsidRPr="005866AA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diffondere, anche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il 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Materiale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su carta stampata e/o su qualsiasi altro mezzo di diffusione/pubblicazione (web, radio, televisioni, blog, piattaforme web, social network, libri, riviste, brochure, giornali, ecc.); </w:t>
      </w:r>
    </w:p>
    <w:p w14:paraId="3912C07E" w14:textId="507863DD" w:rsidR="009D19F4" w:rsidRPr="005866AA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il</w:t>
      </w:r>
      <w:r w:rsidR="00CD1768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attività di divulgazione a livello locale, nazionale e internazionale nell’ambito dell’attività di comunicazione dell’iniziativa;</w:t>
      </w:r>
    </w:p>
    <w:p w14:paraId="5CC7836A" w14:textId="3BA15FBE" w:rsidR="00CD1768" w:rsidRPr="005866AA" w:rsidRDefault="005866AA" w:rsidP="00205F7D">
      <w:pPr>
        <w:pStyle w:val="Paragrafoelenco"/>
        <w:numPr>
          <w:ilvl w:val="0"/>
          <w:numId w:val="5"/>
        </w:numPr>
        <w:spacing w:before="80" w:after="80"/>
        <w:ind w:left="1434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esporre e/o proiettare il</w:t>
      </w:r>
      <w:r w:rsidR="009D19F4"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in occasione di eventi, mostre, dibattiti, conferenze e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19F4"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cerimonie di premiazione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30AFFE5C" w14:textId="77777777" w:rsidR="00CD1768" w:rsidRDefault="00CD1768" w:rsidP="00205F7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312324" w14:textId="0E341B8B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momento della sua pubblicazione e/o diffusione.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210303E3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DF867" w14:textId="77777777" w:rsidR="00E609FA" w:rsidRDefault="00E609FA" w:rsidP="00D449FC">
      <w:pPr>
        <w:spacing w:after="0" w:line="240" w:lineRule="auto"/>
      </w:pPr>
      <w:r>
        <w:separator/>
      </w:r>
    </w:p>
  </w:endnote>
  <w:endnote w:type="continuationSeparator" w:id="0">
    <w:p w14:paraId="7FDCFB17" w14:textId="77777777" w:rsidR="00E609FA" w:rsidRDefault="00E609FA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2347" w14:textId="77777777" w:rsidR="00E609FA" w:rsidRDefault="00E609FA" w:rsidP="00D449FC">
      <w:pPr>
        <w:spacing w:after="0" w:line="240" w:lineRule="auto"/>
      </w:pPr>
      <w:r>
        <w:separator/>
      </w:r>
    </w:p>
  </w:footnote>
  <w:footnote w:type="continuationSeparator" w:id="0">
    <w:p w14:paraId="12860714" w14:textId="77777777" w:rsidR="00E609FA" w:rsidRDefault="00E609FA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3BE52" w14:textId="4A695656" w:rsidR="00D449FC" w:rsidRPr="00D449FC" w:rsidRDefault="00D449FC" w:rsidP="00D449FC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 w:rsidRPr="00D449FC">
      <w:rPr>
        <w:rFonts w:ascii="Times New Roman" w:eastAsia="Times New Roman" w:hAnsi="Times New Roman" w:cs="Times New Roman"/>
        <w:noProof/>
        <w:kern w:val="0"/>
        <w:sz w:val="32"/>
        <w:szCs w:val="32"/>
        <w:lang w:eastAsia="it-IT"/>
        <w14:ligatures w14:val="none"/>
      </w:rPr>
      <w:drawing>
        <wp:inline distT="0" distB="0" distL="0" distR="0" wp14:anchorId="3989A821" wp14:editId="66970360">
          <wp:extent cx="819785" cy="819785"/>
          <wp:effectExtent l="0" t="0" r="0" b="0"/>
          <wp:docPr id="534767941" name="Immagine 1" descr="Immagine che contiene schizzo, disegno, art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67941" name="Immagine 1" descr="Immagine che contiene schizzo, disegno, art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942CE" w14:textId="54E70084" w:rsidR="00D449FC" w:rsidRPr="00D449FC" w:rsidRDefault="00D449FC" w:rsidP="00D449FC">
    <w:pPr>
      <w:suppressAutoHyphens/>
      <w:autoSpaceDN w:val="0"/>
      <w:spacing w:after="0" w:line="240" w:lineRule="auto"/>
      <w:ind w:left="-567" w:right="-567"/>
      <w:jc w:val="center"/>
      <w:textAlignment w:val="baseline"/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</w:pP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Ministero dell’</w:t>
    </w:r>
    <w:r w:rsidR="00B352B6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i</w:t>
    </w: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 xml:space="preserve">struzione e del </w:t>
    </w:r>
    <w:r w:rsidR="00B352B6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m</w:t>
    </w:r>
    <w:r w:rsidRPr="00D449FC">
      <w:rPr>
        <w:rFonts w:ascii="Times New Roman" w:eastAsia="Times New Roman" w:hAnsi="Times New Roman" w:cs="Times New Roman"/>
        <w:i/>
        <w:kern w:val="0"/>
        <w:sz w:val="44"/>
        <w:szCs w:val="44"/>
        <w:lang w:eastAsia="it-IT"/>
        <w14:ligatures w14:val="none"/>
      </w:rPr>
      <w:t>erito</w:t>
    </w:r>
  </w:p>
  <w:p w14:paraId="7D42BB6D" w14:textId="77777777" w:rsidR="00271E02" w:rsidRPr="00E81806" w:rsidRDefault="00271E02" w:rsidP="00271E02">
    <w:pPr>
      <w:keepNext/>
      <w:suppressAutoHyphens/>
      <w:spacing w:line="340" w:lineRule="auto"/>
      <w:ind w:leftChars="-1" w:left="2" w:hangingChars="1" w:hanging="4"/>
      <w:jc w:val="center"/>
      <w:textDirection w:val="btLr"/>
      <w:textAlignment w:val="top"/>
      <w:outlineLvl w:val="1"/>
      <w:rPr>
        <w:rFonts w:ascii="English111 Adagio BT" w:eastAsia="English111 Adagio BT" w:hAnsi="English111 Adagio BT" w:cs="English111 Adagio BT"/>
        <w:position w:val="-1"/>
        <w:sz w:val="36"/>
        <w:szCs w:val="36"/>
      </w:rPr>
    </w:pPr>
    <w:r w:rsidRPr="00E81806">
      <w:rPr>
        <w:rFonts w:ascii="English111 Adagio BT" w:eastAsia="English111 Adagio BT" w:hAnsi="English111 Adagio BT" w:cs="English111 Adagio BT"/>
        <w:position w:val="-1"/>
        <w:sz w:val="36"/>
        <w:szCs w:val="36"/>
      </w:rPr>
      <w:t>Dipartimento per il sistema educativo di istruzione e formazione</w:t>
    </w:r>
  </w:p>
  <w:p w14:paraId="041D3478" w14:textId="77777777" w:rsidR="00271E02" w:rsidRPr="00E81806" w:rsidRDefault="00271E02" w:rsidP="00271E02">
    <w:pPr>
      <w:suppressAutoHyphens/>
      <w:ind w:left="-567" w:right="-567"/>
      <w:jc w:val="center"/>
      <w:rPr>
        <w:rFonts w:ascii="Calibri" w:hAnsi="Calibri" w:cs="Calibri"/>
        <w:iCs/>
        <w:sz w:val="26"/>
        <w:szCs w:val="26"/>
      </w:rPr>
    </w:pPr>
    <w:r w:rsidRPr="00E81806">
      <w:rPr>
        <w:rFonts w:ascii="Calibri" w:eastAsia="Calibri" w:hAnsi="Calibri" w:cs="Calibri"/>
        <w:iCs/>
        <w:sz w:val="24"/>
        <w:szCs w:val="24"/>
      </w:rPr>
      <w:t>Ufficio II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1A6493"/>
    <w:rsid w:val="001D3057"/>
    <w:rsid w:val="002005C8"/>
    <w:rsid w:val="00205F7D"/>
    <w:rsid w:val="002105C2"/>
    <w:rsid w:val="002111E6"/>
    <w:rsid w:val="002513FC"/>
    <w:rsid w:val="00260ABB"/>
    <w:rsid w:val="00271E02"/>
    <w:rsid w:val="00296F33"/>
    <w:rsid w:val="002F27CD"/>
    <w:rsid w:val="00371600"/>
    <w:rsid w:val="00381812"/>
    <w:rsid w:val="0038198E"/>
    <w:rsid w:val="003C0A9B"/>
    <w:rsid w:val="003D4FB9"/>
    <w:rsid w:val="00477853"/>
    <w:rsid w:val="004862D9"/>
    <w:rsid w:val="00497F71"/>
    <w:rsid w:val="004A5AE5"/>
    <w:rsid w:val="004C7A5F"/>
    <w:rsid w:val="004D2222"/>
    <w:rsid w:val="00525B33"/>
    <w:rsid w:val="005866AA"/>
    <w:rsid w:val="005B589A"/>
    <w:rsid w:val="005E5437"/>
    <w:rsid w:val="00611196"/>
    <w:rsid w:val="006458C0"/>
    <w:rsid w:val="00656BC5"/>
    <w:rsid w:val="006A756B"/>
    <w:rsid w:val="00712749"/>
    <w:rsid w:val="0071518B"/>
    <w:rsid w:val="007B236F"/>
    <w:rsid w:val="007F7BE6"/>
    <w:rsid w:val="008147D7"/>
    <w:rsid w:val="00843FC9"/>
    <w:rsid w:val="008E62A1"/>
    <w:rsid w:val="008F6472"/>
    <w:rsid w:val="009633DD"/>
    <w:rsid w:val="00970665"/>
    <w:rsid w:val="009A3C88"/>
    <w:rsid w:val="009D19F4"/>
    <w:rsid w:val="00A6586D"/>
    <w:rsid w:val="00A83693"/>
    <w:rsid w:val="00AC0C97"/>
    <w:rsid w:val="00B178A8"/>
    <w:rsid w:val="00B352B6"/>
    <w:rsid w:val="00B46F43"/>
    <w:rsid w:val="00B567CD"/>
    <w:rsid w:val="00BC4FA6"/>
    <w:rsid w:val="00C0185E"/>
    <w:rsid w:val="00C33660"/>
    <w:rsid w:val="00C76FA6"/>
    <w:rsid w:val="00CD1768"/>
    <w:rsid w:val="00CD40CF"/>
    <w:rsid w:val="00CF5D41"/>
    <w:rsid w:val="00D26760"/>
    <w:rsid w:val="00D33F5B"/>
    <w:rsid w:val="00D449FC"/>
    <w:rsid w:val="00DB3F44"/>
    <w:rsid w:val="00DC24FC"/>
    <w:rsid w:val="00DE0734"/>
    <w:rsid w:val="00DE19BB"/>
    <w:rsid w:val="00E40BF1"/>
    <w:rsid w:val="00E609FA"/>
    <w:rsid w:val="00E62AFD"/>
    <w:rsid w:val="00E7041F"/>
    <w:rsid w:val="00E9712C"/>
    <w:rsid w:val="00ED1CCC"/>
    <w:rsid w:val="00EF3894"/>
    <w:rsid w:val="00EF52E2"/>
    <w:rsid w:val="00F001CE"/>
    <w:rsid w:val="00F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71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1E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1E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1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1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Spezzano Caterina</cp:lastModifiedBy>
  <cp:revision>3</cp:revision>
  <dcterms:created xsi:type="dcterms:W3CDTF">2024-09-19T09:07:00Z</dcterms:created>
  <dcterms:modified xsi:type="dcterms:W3CDTF">2024-09-20T07:34:00Z</dcterms:modified>
</cp:coreProperties>
</file>