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GIORNATA DI DISSEMINAZIONE PROGETTO ERASMUS+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CONSORZIO USR-ER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2022-1-IT02-KA121-SCH-000067989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MARTEDI’ 20 GIUGNO 2023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presso Liceo Sabin - Bologna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ore 9.30</w:t>
        <w:tab/>
        <w:t xml:space="preserve">Registrazione partecipanti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i w:val="1"/>
          <w:color w:val="666666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sz w:val="28"/>
          <w:szCs w:val="28"/>
          <w:rtl w:val="0"/>
        </w:rPr>
        <w:t xml:space="preserve">seduta plenaria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ore 10.00</w:t>
        <w:tab/>
        <w:t xml:space="preserve">Saluti istituzionali e inizio dei lavori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ore 10.15</w:t>
        <w:tab/>
        <w:t xml:space="preserve">Roberto Bondi - Elena Pezzi </w:t>
      </w:r>
    </w:p>
    <w:p w:rsidR="00000000" w:rsidDel="00000000" w:rsidP="00000000" w:rsidRDefault="00000000" w:rsidRPr="00000000" w14:paraId="0000000F">
      <w:pPr>
        <w:ind w:left="1440"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USR-ER e internazionalizzazione: sintesi e prospettive</w:t>
      </w:r>
    </w:p>
    <w:p w:rsidR="00000000" w:rsidDel="00000000" w:rsidP="00000000" w:rsidRDefault="00000000" w:rsidRPr="00000000" w14:paraId="00000010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ore 10.45</w:t>
        <w:tab/>
        <w:t xml:space="preserve">Alicia López Palomera - Mariola Hernández Ubert</w:t>
      </w:r>
    </w:p>
    <w:p w:rsidR="00000000" w:rsidDel="00000000" w:rsidP="00000000" w:rsidRDefault="00000000" w:rsidRPr="00000000" w14:paraId="00000011">
      <w:pPr>
        <w:ind w:left="2125.984251968503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 xml:space="preserve">La collaborazione internazionale, valore aggiunto delle esperienze di job shadowing </w:t>
      </w:r>
    </w:p>
    <w:p w:rsidR="00000000" w:rsidDel="00000000" w:rsidP="00000000" w:rsidRDefault="00000000" w:rsidRPr="00000000" w14:paraId="00000012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Calibri" w:cs="Calibri" w:eastAsia="Calibri" w:hAnsi="Calibri"/>
          <w:i w:val="1"/>
          <w:color w:val="666666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sz w:val="28"/>
          <w:szCs w:val="28"/>
          <w:rtl w:val="0"/>
        </w:rPr>
        <w:t xml:space="preserve">per gruppi, su prenotazione, in aule</w:t>
      </w:r>
    </w:p>
    <w:p w:rsidR="00000000" w:rsidDel="00000000" w:rsidP="00000000" w:rsidRDefault="00000000" w:rsidRPr="00000000" w14:paraId="00000014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ore 11.30</w:t>
        <w:tab/>
        <w:t xml:space="preserve">Workshop in parallelo - condivisione delle esperienze </w:t>
      </w:r>
    </w:p>
    <w:p w:rsidR="00000000" w:rsidDel="00000000" w:rsidP="00000000" w:rsidRDefault="00000000" w:rsidRPr="00000000" w14:paraId="00000015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ore 13.00</w:t>
        <w:tab/>
        <w:t xml:space="preserve">Pausa pranzo (libera)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i w:val="1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sz w:val="28"/>
          <w:szCs w:val="28"/>
          <w:rtl w:val="0"/>
        </w:rPr>
        <w:t xml:space="preserve">prosegue per gruppi, su prenotazione, in aule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ore 14.00</w:t>
        <w:tab/>
        <w:t xml:space="preserve">Workshop in parallelo - condivisione delle esperienze </w:t>
      </w:r>
    </w:p>
    <w:p w:rsidR="00000000" w:rsidDel="00000000" w:rsidP="00000000" w:rsidRDefault="00000000" w:rsidRPr="00000000" w14:paraId="0000001A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ore 15.30</w:t>
        <w:tab/>
        <w:t xml:space="preserve">Workshop in parallelo - condivisione delle esperienze </w:t>
      </w:r>
    </w:p>
    <w:p w:rsidR="00000000" w:rsidDel="00000000" w:rsidP="00000000" w:rsidRDefault="00000000" w:rsidRPr="00000000" w14:paraId="0000001C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ore 17.00 </w:t>
        <w:tab/>
        <w:t xml:space="preserve">Fine dei lavori</w:t>
      </w:r>
    </w:p>
    <w:p w:rsidR="00000000" w:rsidDel="00000000" w:rsidP="00000000" w:rsidRDefault="00000000" w:rsidRPr="00000000" w14:paraId="0000001E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400425" cy="9715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702" l="0" r="0" t="0"/>
                  <a:stretch>
                    <a:fillRect/>
                  </a:stretch>
                </pic:blipFill>
                <pic:spPr>
                  <a:xfrm>
                    <a:off x="0" y="0"/>
                    <a:ext cx="3400425" cy="971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2110490" cy="51911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7258" l="2823" r="28405" t="10483"/>
                  <a:stretch>
                    <a:fillRect/>
                  </a:stretch>
                </pic:blipFill>
                <pic:spPr>
                  <a:xfrm>
                    <a:off x="0" y="0"/>
                    <a:ext cx="2110490" cy="5191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