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center"/>
        <w:rPr>
          <w:rFonts w:ascii="Arial Black" w:cs="Arial Black" w:eastAsia="Arial Black" w:hAnsi="Arial Black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32"/>
          <w:szCs w:val="32"/>
          <w:rtl w:val="0"/>
        </w:rPr>
        <w:t xml:space="preserve">CONCORSO “USR EMILIA ROMAGNA - AICA”  2022-2023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SCHEDA DI ADESIONE</w:t>
      </w:r>
    </w:p>
    <w:p w:rsidR="00000000" w:rsidDel="00000000" w:rsidP="00000000" w:rsidRDefault="00000000" w:rsidRPr="00000000" w14:paraId="00000004">
      <w:pPr>
        <w:spacing w:line="360" w:lineRule="auto"/>
        <w:ind w:firstLine="709"/>
        <w:jc w:val="center"/>
        <w:rPr>
          <w:rFonts w:ascii="Book Antiqua" w:cs="Book Antiqua" w:eastAsia="Book Antiqua" w:hAnsi="Book Antiqua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60"/>
        <w:tblGridChange w:id="0">
          <w:tblGrid>
            <w:gridCol w:w="10660"/>
          </w:tblGrid>
        </w:tblGridChange>
      </w:tblGrid>
      <w:tr>
        <w:trPr>
          <w:cantSplit w:val="0"/>
          <w:tblHeader w:val="0"/>
        </w:trPr>
        <w:tc>
          <w:tcPr>
            <w:shd w:fill="dbdbdb" w:val="clear"/>
          </w:tcPr>
          <w:p w:rsidR="00000000" w:rsidDel="00000000" w:rsidP="00000000" w:rsidRDefault="00000000" w:rsidRPr="00000000" w14:paraId="00000005">
            <w:pPr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NOTA</w:t>
            </w:r>
          </w:p>
          <w:p w:rsidR="00000000" w:rsidDel="00000000" w:rsidP="00000000" w:rsidRDefault="00000000" w:rsidRPr="00000000" w14:paraId="0000000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File da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denominare con il codice meccanografico dell’Istituto scolastico</w:t>
            </w:r>
            <w:r w:rsidDel="00000000" w:rsidR="00000000" w:rsidRPr="00000000">
              <w:rPr>
                <w:color w:val="000000"/>
                <w:rtl w:val="0"/>
              </w:rPr>
              <w:t xml:space="preserve"> e da inviare sia in formato word sia in formato pdf entro il </w:t>
            </w:r>
            <w:r w:rsidDel="00000000" w:rsidR="00000000" w:rsidRPr="00000000">
              <w:rPr>
                <w:b w:val="1"/>
                <w:rtl w:val="0"/>
              </w:rPr>
              <w:t xml:space="preserve">30/04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/202</w:t>
            </w:r>
            <w:r w:rsidDel="00000000" w:rsidR="00000000" w:rsidRPr="00000000">
              <w:rPr>
                <w:b w:val="1"/>
                <w:rtl w:val="0"/>
              </w:rPr>
              <w:t xml:space="preserve">3 </w:t>
            </w:r>
            <w:r w:rsidDel="00000000" w:rsidR="00000000" w:rsidRPr="00000000">
              <w:rPr>
                <w:color w:val="000000"/>
                <w:rtl w:val="0"/>
              </w:rPr>
              <w:t xml:space="preserve">a </w:t>
            </w: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aica2023@istruzioneer.gov.it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e </w:t>
            </w:r>
            <w:hyperlink r:id="rId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concorsidigitalimlr@gmail.com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86.999999999998" w:type="dxa"/>
        <w:jc w:val="left"/>
        <w:tblInd w:w="75.0" w:type="dxa"/>
        <w:tblLayout w:type="fixed"/>
        <w:tblLook w:val="0400"/>
      </w:tblPr>
      <w:tblGrid>
        <w:gridCol w:w="2430"/>
        <w:gridCol w:w="1459"/>
        <w:gridCol w:w="6798"/>
        <w:tblGridChange w:id="0">
          <w:tblGrid>
            <w:gridCol w:w="2430"/>
            <w:gridCol w:w="1459"/>
            <w:gridCol w:w="6798"/>
          </w:tblGrid>
        </w:tblGridChange>
      </w:tblGrid>
      <w:tr>
        <w:trPr>
          <w:cantSplit w:val="0"/>
          <w:trHeight w:val="4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8"/>
                <w:szCs w:val="28"/>
                <w:rtl w:val="0"/>
              </w:rPr>
              <w:t xml:space="preserve">DATI ISTITUTO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Denominazione Istituto (non usare abbreviazioni)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Codice meccanografico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Recapito 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elefon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mail istituzionale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Dirigente Scolastico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nominativo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 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Arial Black" w:cs="Arial Black" w:eastAsia="Arial Black" w:hAnsi="Arial Black"/>
                <w:b w:val="1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rtl w:val="0"/>
              </w:rPr>
              <w:t xml:space="preserve">D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rtl w:val="0"/>
              </w:rPr>
              <w:t xml:space="preserve">OCENTE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rtl w:val="0"/>
              </w:rPr>
              <w:t xml:space="preserve">REFERENTE DI ISTITUTO</w:t>
            </w:r>
          </w:p>
          <w:p w:rsidR="00000000" w:rsidDel="00000000" w:rsidP="00000000" w:rsidRDefault="00000000" w:rsidRPr="00000000" w14:paraId="00000025">
            <w:pPr>
              <w:rPr>
                <w:rFonts w:ascii="Arial Black" w:cs="Arial Black" w:eastAsia="Arial Black" w:hAnsi="Arial Black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(obbligatorio: riceverà la prima comunicazione per lo sviluppo del progetto)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Docente referente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nominativo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recapito telefonico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Altri dati (eventuali):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L’Istituto scolastico manifesta il suo interesse al Bando di Concorso e si impegna a partecipare nei termini stabiliti. I dati comunicati dalla scuola serviranno per l’iscrizione al Concorso e l’invio di ulteriori comunicazioni.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4359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Data,</w:t>
        <w:tab/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Dirigente Scolastico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firma digitale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Si assicura che i dati personali verranno trattati con la riservatezza prevista dalla Legge in vigore [Codice in materia di protezione dei dati personali “d.lgs. 196/2003” aggiornato con il decreto legislativo “101/2018” di adeguamento della disciplina italiana al regolamento europeo sulla privacy “Reg. UE n. 679/2016, GDPR”].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i w:val="1"/>
          <w:rtl w:val="0"/>
        </w:rPr>
        <w:t xml:space="preserve">Su richiesta, tali dati potranno essere cancellati o rettificati.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94" w:top="794" w:left="567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spacing w:line="264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next w:val="Nessunaspaziatura"/>
    <w:qFormat w:val="1"/>
    <w:rsid w:val="00B90FCA"/>
    <w:pPr>
      <w:suppressAutoHyphens w:val="1"/>
      <w:spacing w:after="0" w:line="240" w:lineRule="auto"/>
      <w:contextualSpacing w:val="1"/>
      <w:jc w:val="both"/>
    </w:pPr>
    <w:rPr>
      <w:rFonts w:ascii="Times New Roman" w:cs="Calibri" w:hAnsi="Times New Roman"/>
      <w:sz w:val="24"/>
      <w:lang w:eastAsia="ar-SA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essunaspaziatura">
    <w:name w:val="No Spacing"/>
    <w:link w:val="NessunaspaziaturaCarattere"/>
    <w:uiPriority w:val="1"/>
    <w:qFormat w:val="1"/>
    <w:rsid w:val="009445F5"/>
    <w:pPr>
      <w:spacing w:after="0" w:line="240" w:lineRule="auto"/>
      <w:jc w:val="both"/>
    </w:pPr>
    <w:rPr>
      <w:rFonts w:ascii="Times New Roman" w:cs="Times New Roman" w:hAnsi="Times New Roman"/>
      <w:sz w:val="24"/>
    </w:rPr>
  </w:style>
  <w:style w:type="paragraph" w:styleId="NormaleWeb">
    <w:name w:val="Normal (Web)"/>
    <w:basedOn w:val="Normale"/>
    <w:rsid w:val="00B90FCA"/>
    <w:pPr>
      <w:spacing w:after="100" w:afterAutospacing="1" w:before="100" w:beforeAutospacing="1"/>
    </w:pPr>
  </w:style>
  <w:style w:type="table" w:styleId="Grigliatabella">
    <w:name w:val="Table Grid"/>
    <w:basedOn w:val="Tabellanormale"/>
    <w:rsid w:val="00B90FC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essunaspaziaturaCarattere" w:customStyle="1">
    <w:name w:val="Nessuna spaziatura Carattere"/>
    <w:link w:val="Nessunaspaziatura"/>
    <w:uiPriority w:val="1"/>
    <w:rsid w:val="00B90FCA"/>
    <w:rPr>
      <w:rFonts w:ascii="Times New Roman" w:cs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rsid w:val="00B90FC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90FCA"/>
    <w:rPr>
      <w:rFonts w:ascii="Times New Roman" w:cs="Calibri" w:hAnsi="Times New Roman"/>
      <w:sz w:val="24"/>
      <w:lang w:eastAsia="ar-SA"/>
    </w:rPr>
  </w:style>
  <w:style w:type="character" w:styleId="Collegamentoipertestuale">
    <w:name w:val="Hyperlink"/>
    <w:uiPriority w:val="99"/>
    <w:rsid w:val="00B90FCA"/>
    <w:rPr>
      <w:color w:val="0000ff"/>
      <w:u w:val="single"/>
    </w:rPr>
  </w:style>
  <w:style w:type="paragraph" w:styleId="Paragrafoelenco">
    <w:name w:val="List Paragraph"/>
    <w:basedOn w:val="Normale"/>
    <w:autoRedefine w:val="1"/>
    <w:uiPriority w:val="34"/>
    <w:qFormat w:val="1"/>
    <w:rsid w:val="00B90FCA"/>
    <w:pPr>
      <w:numPr>
        <w:numId w:val="5"/>
      </w:numPr>
    </w:pPr>
  </w:style>
  <w:style w:type="paragraph" w:styleId="Default" w:customStyle="1">
    <w:name w:val="Default"/>
    <w:rsid w:val="00B90FCA"/>
    <w:pPr>
      <w:autoSpaceDE w:val="0"/>
      <w:autoSpaceDN w:val="0"/>
      <w:adjustRightInd w:val="0"/>
      <w:spacing w:after="0" w:line="240" w:lineRule="auto"/>
    </w:pPr>
    <w:rPr>
      <w:rFonts w:ascii="Trebuchet MS" w:cs="Trebuchet MS" w:eastAsia="Times New Roman" w:hAnsi="Trebuchet MS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2539C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2539C"/>
    <w:rPr>
      <w:rFonts w:ascii="Segoe UI" w:cs="Segoe UI" w:hAnsi="Segoe UI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 w:val="1"/>
    <w:rsid w:val="001C62E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C62E1"/>
    <w:rPr>
      <w:rFonts w:ascii="Times New Roman" w:cs="Calibri" w:hAnsi="Times New Roman"/>
      <w:sz w:val="24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ica2023@istruzioneer.gov.it" TargetMode="External"/><Relationship Id="rId8" Type="http://schemas.openxmlformats.org/officeDocument/2006/relationships/hyperlink" Target="mailto:concorsidigitaliml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wIRXrjNh4Rkll7Z/v7gWIeDtyg==">AMUW2mV4sah+f188IfVhCVj5bIokE9HTd7tpXyKj8JXzCoUhmicM+uR8Jr7HstwW8AD424FbChOaY/WleIL7rj98cUMJgGyQPh1tMYLzoBHpcpnZ1TvvuB8=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2017-12-20T13:56:00Z</dcterms:created>
  <dc:creator>Salvatore Garro</dc:creator>
</cp:coreProperties>
</file>