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A0" w:rsidRDefault="00C87AE9" w:rsidP="008A7CC6">
      <w:pPr>
        <w:pStyle w:val="Default"/>
        <w:outlineLvl w:val="0"/>
        <w:rPr>
          <w:rFonts w:ascii="Cambria" w:hAnsi="Cambria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3AF276" wp14:editId="117467B2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2160000" cy="669503"/>
            <wp:effectExtent l="0" t="0" r="0" b="0"/>
            <wp:wrapSquare wrapText="left"/>
            <wp:docPr id="2" name="Immagine 2" descr="C:\Users\CRISTINA\AppData\Local\Microsoft\Windows\Temporary Internet Files\Content.Word\BIBLIA_logo completo_colore_01_T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AppData\Local\Microsoft\Windows\Temporary Internet Files\Content.Word\BIBLIA_logo completo_colore_01_TRA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6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="Times New Roman"/>
          <w:i/>
          <w:noProof/>
          <w:color w:val="auto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BACE70" wp14:editId="4E8E700F">
            <wp:simplePos x="0" y="0"/>
            <wp:positionH relativeFrom="column">
              <wp:posOffset>4261485</wp:posOffset>
            </wp:positionH>
            <wp:positionV relativeFrom="paragraph">
              <wp:posOffset>0</wp:posOffset>
            </wp:positionV>
            <wp:extent cx="2598215" cy="1152000"/>
            <wp:effectExtent l="0" t="0" r="0" b="0"/>
            <wp:wrapSquare wrapText="left"/>
            <wp:docPr id="1" name="Immagine 1" descr="D:\Users\mi13061\Desktop\Logo DG Ordinam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13061\Desktop\Logo DG Ordinament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15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CC6" w:rsidRDefault="008A7CC6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</w:p>
    <w:p w:rsidR="008A7CC6" w:rsidRDefault="008A7CC6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</w:p>
    <w:p w:rsidR="008A7CC6" w:rsidRDefault="008A7CC6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</w:p>
    <w:p w:rsidR="008A7CC6" w:rsidRDefault="008A7CC6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</w:p>
    <w:p w:rsidR="008A7CC6" w:rsidRDefault="008A7CC6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</w:p>
    <w:p w:rsidR="002339CF" w:rsidRPr="00403A5A" w:rsidRDefault="002339CF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  <w:r w:rsidRPr="00DB1764">
        <w:rPr>
          <w:rFonts w:ascii="Cambria" w:hAnsi="Cambria"/>
          <w:b/>
          <w:bCs/>
          <w:color w:val="auto"/>
          <w:sz w:val="36"/>
          <w:szCs w:val="36"/>
        </w:rPr>
        <w:t xml:space="preserve">Scheda di </w:t>
      </w:r>
      <w:r w:rsidR="008A7CC6">
        <w:rPr>
          <w:rFonts w:ascii="Cambria" w:hAnsi="Cambria"/>
          <w:b/>
          <w:bCs/>
          <w:color w:val="auto"/>
          <w:sz w:val="36"/>
          <w:szCs w:val="36"/>
        </w:rPr>
        <w:t>iscrizione</w:t>
      </w:r>
    </w:p>
    <w:p w:rsidR="002339CF" w:rsidRDefault="002339CF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2"/>
          <w:szCs w:val="32"/>
        </w:rPr>
      </w:pPr>
      <w:r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>Quinto c</w:t>
      </w:r>
      <w:r w:rsidRPr="00C01141"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>oncorso nazionale</w:t>
      </w:r>
      <w:r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 xml:space="preserve"> </w:t>
      </w:r>
      <w:r>
        <w:rPr>
          <w:rFonts w:ascii="Cambria" w:hAnsi="Cambria"/>
          <w:b/>
          <w:bCs/>
          <w:color w:val="auto"/>
          <w:sz w:val="32"/>
          <w:szCs w:val="32"/>
        </w:rPr>
        <w:t>a.s. 2018-2019</w:t>
      </w:r>
    </w:p>
    <w:p w:rsidR="002339CF" w:rsidRPr="00C01141" w:rsidRDefault="002339CF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2"/>
          <w:szCs w:val="32"/>
        </w:rPr>
      </w:pPr>
    </w:p>
    <w:p w:rsidR="002339CF" w:rsidRPr="002339CF" w:rsidRDefault="002339CF" w:rsidP="002339CF">
      <w:pPr>
        <w:pStyle w:val="NormaleWeb"/>
        <w:spacing w:before="0" w:beforeAutospacing="0" w:after="0" w:afterAutospacing="0"/>
        <w:jc w:val="center"/>
        <w:rPr>
          <w:rFonts w:ascii="Cambria" w:hAnsi="Cambria"/>
          <w:b/>
          <w:i/>
          <w:sz w:val="32"/>
          <w:szCs w:val="32"/>
        </w:rPr>
      </w:pPr>
      <w:r w:rsidRPr="002339CF">
        <w:rPr>
          <w:rFonts w:ascii="Cambria" w:hAnsi="Cambria"/>
          <w:b/>
          <w:i/>
          <w:sz w:val="32"/>
          <w:szCs w:val="32"/>
        </w:rPr>
        <w:t>“La terra produca germogli, erbe e alberi da frutto” (Gen 1, 11a)</w:t>
      </w:r>
    </w:p>
    <w:p w:rsidR="002339CF" w:rsidRDefault="002339CF" w:rsidP="002339CF">
      <w:pPr>
        <w:pStyle w:val="Default"/>
        <w:tabs>
          <w:tab w:val="left" w:pos="315"/>
        </w:tabs>
        <w:jc w:val="both"/>
        <w:outlineLvl w:val="0"/>
        <w:rPr>
          <w:rFonts w:ascii="Cambria" w:hAnsi="Cambria"/>
          <w:b/>
          <w:bCs/>
          <w:color w:val="auto"/>
          <w:sz w:val="32"/>
          <w:szCs w:val="32"/>
        </w:rPr>
      </w:pPr>
    </w:p>
    <w:p w:rsidR="002339CF" w:rsidRDefault="002339CF" w:rsidP="002339CF">
      <w:pPr>
        <w:jc w:val="both"/>
        <w:rPr>
          <w:rFonts w:ascii="Cambria" w:hAnsi="Cambria" w:cs="Century Gothic"/>
          <w:b/>
          <w:color w:val="000000"/>
          <w:szCs w:val="22"/>
        </w:rPr>
      </w:pPr>
      <w:r>
        <w:rPr>
          <w:rFonts w:ascii="Cambria" w:hAnsi="Cambria" w:cs="Century Gothic"/>
          <w:b/>
          <w:color w:val="000000"/>
          <w:szCs w:val="22"/>
        </w:rPr>
        <w:t xml:space="preserve">Da inviare a: </w:t>
      </w:r>
      <w:hyperlink r:id="rId10" w:history="1">
        <w:r w:rsidRPr="00C53DF7">
          <w:rPr>
            <w:rStyle w:val="Collegamentoipertestuale"/>
            <w:rFonts w:ascii="Cambria" w:hAnsi="Cambria" w:cs="Century Gothic"/>
            <w:b/>
            <w:szCs w:val="22"/>
          </w:rPr>
          <w:t>info@biblia.org</w:t>
        </w:r>
      </w:hyperlink>
      <w:r>
        <w:rPr>
          <w:rFonts w:ascii="Cambria" w:hAnsi="Cambria" w:cs="Century Gothic"/>
          <w:b/>
          <w:color w:val="000000"/>
          <w:szCs w:val="22"/>
        </w:rPr>
        <w:t xml:space="preserve">, compilata in ogni sua parte, </w:t>
      </w:r>
      <w:r w:rsidRPr="008A7CC6">
        <w:rPr>
          <w:rFonts w:ascii="Cambria" w:hAnsi="Cambria" w:cs="Century Gothic"/>
          <w:b/>
          <w:szCs w:val="22"/>
        </w:rPr>
        <w:t>entro il 31 ottobre 2018</w:t>
      </w:r>
    </w:p>
    <w:p w:rsidR="002339CF" w:rsidRDefault="002339CF" w:rsidP="002339CF">
      <w:pPr>
        <w:jc w:val="both"/>
        <w:rPr>
          <w:rFonts w:ascii="Cambria" w:hAnsi="Cambria" w:cs="Century Gothic"/>
          <w:b/>
          <w:color w:val="000000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620"/>
        <w:gridCol w:w="8260"/>
      </w:tblGrid>
      <w:tr w:rsidR="002339CF" w:rsidRPr="002E3830" w:rsidTr="00470AB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2E3830" w:rsidRDefault="002339CF" w:rsidP="00470A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E383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2E3830" w:rsidRDefault="002339CF" w:rsidP="00470AB7">
            <w:pPr>
              <w:rPr>
                <w:rFonts w:ascii="Calibri" w:hAnsi="Calibri"/>
                <w:sz w:val="22"/>
                <w:szCs w:val="22"/>
              </w:rPr>
            </w:pPr>
            <w:r w:rsidRPr="002E3830">
              <w:rPr>
                <w:rFonts w:ascii="Calibri" w:hAnsi="Calibri"/>
                <w:sz w:val="22"/>
                <w:szCs w:val="22"/>
              </w:rPr>
              <w:t xml:space="preserve">SCUOLA PRIMARIA </w:t>
            </w:r>
            <w:r w:rsidRPr="002E3830">
              <w:rPr>
                <w:rFonts w:ascii="Calibri" w:hAnsi="Calibri"/>
                <w:sz w:val="40"/>
                <w:szCs w:val="40"/>
              </w:rPr>
              <w:t xml:space="preserve">□       </w:t>
            </w:r>
            <w:r w:rsidRPr="002E3830">
              <w:rPr>
                <w:rFonts w:ascii="Calibri" w:hAnsi="Calibri"/>
                <w:sz w:val="22"/>
                <w:szCs w:val="22"/>
              </w:rPr>
              <w:t xml:space="preserve">SECONDARIA I GRADO </w:t>
            </w:r>
            <w:r w:rsidRPr="002E3830">
              <w:rPr>
                <w:rFonts w:ascii="Calibri" w:hAnsi="Calibri"/>
                <w:sz w:val="40"/>
                <w:szCs w:val="40"/>
              </w:rPr>
              <w:t xml:space="preserve">□        </w:t>
            </w:r>
            <w:r w:rsidRPr="002E3830">
              <w:rPr>
                <w:rFonts w:ascii="Calibri" w:hAnsi="Calibri"/>
                <w:sz w:val="22"/>
                <w:szCs w:val="22"/>
              </w:rPr>
              <w:t xml:space="preserve">SECONDARIA II GRADO </w:t>
            </w:r>
            <w:r w:rsidRPr="002E3830">
              <w:rPr>
                <w:rFonts w:ascii="Calibri" w:hAnsi="Calibri"/>
                <w:sz w:val="40"/>
                <w:szCs w:val="40"/>
              </w:rPr>
              <w:t>□</w:t>
            </w:r>
          </w:p>
        </w:tc>
      </w:tr>
      <w:tr w:rsidR="002339CF" w:rsidRPr="00EF1933" w:rsidTr="00470AB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9CF" w:rsidRPr="00EF1933" w:rsidRDefault="002339CF" w:rsidP="00470AB7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9CF" w:rsidRPr="00EF1933" w:rsidRDefault="002339CF" w:rsidP="00470AB7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8E685D">
              <w:rPr>
                <w:rFonts w:ascii="Calibri" w:hAnsi="Calibri"/>
                <w:sz w:val="22"/>
                <w:szCs w:val="22"/>
              </w:rPr>
              <w:t>NOME ISTITUTO</w:t>
            </w:r>
          </w:p>
        </w:tc>
      </w:tr>
      <w:tr w:rsidR="002339CF" w:rsidTr="00470AB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 SCUOLA</w:t>
            </w:r>
          </w:p>
        </w:tc>
      </w:tr>
      <w:tr w:rsidR="002339CF" w:rsidTr="00470AB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COMUNE</w:t>
            </w:r>
          </w:p>
        </w:tc>
      </w:tr>
      <w:tr w:rsidR="002339CF" w:rsidTr="00470AB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PROVINCIA</w:t>
            </w:r>
          </w:p>
        </w:tc>
      </w:tr>
      <w:tr w:rsidR="002339CF" w:rsidTr="00470AB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2E3830" w:rsidRDefault="002339CF" w:rsidP="00470AB7">
            <w:pPr>
              <w:rPr>
                <w:rFonts w:ascii="Calibri" w:hAnsi="Calibri"/>
                <w:b/>
                <w:color w:val="000000"/>
              </w:rPr>
            </w:pPr>
            <w:r w:rsidRPr="002E3830">
              <w:rPr>
                <w:rFonts w:ascii="Calibri" w:hAnsi="Calibri"/>
                <w:b/>
                <w:color w:val="000000"/>
              </w:rPr>
              <w:t>ISTITUZIONE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2339CF" w:rsidTr="00470AB7">
        <w:trPr>
          <w:trHeight w:val="398"/>
        </w:trPr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2E3830" w:rsidRDefault="002339CF" w:rsidP="00470AB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E3830">
              <w:rPr>
                <w:rFonts w:ascii="Calibri" w:hAnsi="Calibri"/>
                <w:b/>
                <w:color w:val="000000"/>
                <w:sz w:val="22"/>
                <w:szCs w:val="22"/>
              </w:rPr>
              <w:t>SCOLASTICA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VIA</w:t>
            </w:r>
          </w:p>
        </w:tc>
      </w:tr>
      <w:tr w:rsidR="002339CF" w:rsidTr="00470AB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EMAIL</w:t>
            </w:r>
          </w:p>
        </w:tc>
      </w:tr>
      <w:tr w:rsidR="002339CF" w:rsidTr="00470AB7">
        <w:trPr>
          <w:trHeight w:val="39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TELEFONO </w:t>
            </w:r>
          </w:p>
        </w:tc>
      </w:tr>
    </w:tbl>
    <w:p w:rsidR="002339CF" w:rsidRDefault="002339CF" w:rsidP="002339CF"/>
    <w:p w:rsidR="002339CF" w:rsidRDefault="002339CF" w:rsidP="002339CF"/>
    <w:p w:rsidR="002339CF" w:rsidRDefault="002339CF" w:rsidP="002339CF">
      <w:pPr>
        <w:rPr>
          <w:b/>
        </w:rPr>
      </w:pPr>
      <w:r w:rsidRPr="004D6FAB">
        <w:rPr>
          <w:b/>
        </w:rPr>
        <w:t>DOCENTE</w:t>
      </w:r>
      <w:r>
        <w:rPr>
          <w:b/>
        </w:rPr>
        <w:t>/I</w:t>
      </w:r>
      <w:r w:rsidRPr="004D6FAB">
        <w:rPr>
          <w:b/>
        </w:rPr>
        <w:t xml:space="preserve"> DI RIFERIMENTO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1620"/>
        <w:gridCol w:w="8260"/>
      </w:tblGrid>
      <w:tr w:rsidR="002339CF" w:rsidTr="00470AB7">
        <w:trPr>
          <w:trHeight w:val="40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339CF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339CF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339CF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339CF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339CF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TEL. MOBILE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2339CF" w:rsidRDefault="002339CF" w:rsidP="00470A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27FA7" w:rsidRDefault="00527FA7"/>
    <w:sectPr w:rsidR="00527FA7" w:rsidSect="005B17C8">
      <w:footerReference w:type="default" r:id="rId11"/>
      <w:pgSz w:w="12240" w:h="15840"/>
      <w:pgMar w:top="709" w:right="1134" w:bottom="1021" w:left="1134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B6" w:rsidRDefault="003F51B6" w:rsidP="002339CF">
      <w:r>
        <w:separator/>
      </w:r>
    </w:p>
  </w:endnote>
  <w:endnote w:type="continuationSeparator" w:id="0">
    <w:p w:rsidR="003F51B6" w:rsidRDefault="003F51B6" w:rsidP="0023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CF" w:rsidRPr="002339CF" w:rsidRDefault="002339CF">
    <w:pPr>
      <w:tabs>
        <w:tab w:val="center" w:pos="4550"/>
        <w:tab w:val="left" w:pos="5818"/>
      </w:tabs>
      <w:ind w:right="260"/>
      <w:jc w:val="right"/>
      <w:rPr>
        <w:rFonts w:ascii="Cambria" w:hAnsi="Cambria"/>
        <w:b/>
        <w:color w:val="222A35" w:themeColor="text2" w:themeShade="80"/>
        <w:sz w:val="20"/>
      </w:rPr>
    </w:pPr>
    <w:r w:rsidRPr="002339CF">
      <w:rPr>
        <w:rFonts w:ascii="Cambria" w:hAnsi="Cambria"/>
        <w:b/>
        <w:color w:val="8496B0" w:themeColor="text2" w:themeTint="99"/>
        <w:spacing w:val="60"/>
        <w:sz w:val="20"/>
      </w:rPr>
      <w:t>Pag.</w:t>
    </w:r>
    <w:r w:rsidRPr="002339CF">
      <w:rPr>
        <w:rFonts w:ascii="Cambria" w:hAnsi="Cambria"/>
        <w:b/>
        <w:color w:val="8496B0" w:themeColor="text2" w:themeTint="99"/>
        <w:sz w:val="20"/>
      </w:rPr>
      <w:t xml:space="preserve">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PAGE 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2C23AF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  <w:r w:rsidRPr="002339CF">
      <w:rPr>
        <w:rFonts w:ascii="Cambria" w:hAnsi="Cambria"/>
        <w:b/>
        <w:color w:val="323E4F" w:themeColor="text2" w:themeShade="BF"/>
        <w:sz w:val="20"/>
      </w:rPr>
      <w:t xml:space="preserve"> |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NUMPAGES  \* Arabic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2C23AF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</w:p>
  <w:p w:rsidR="00EF1933" w:rsidRDefault="003F51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B6" w:rsidRDefault="003F51B6" w:rsidP="002339CF">
      <w:r>
        <w:separator/>
      </w:r>
    </w:p>
  </w:footnote>
  <w:footnote w:type="continuationSeparator" w:id="0">
    <w:p w:rsidR="003F51B6" w:rsidRDefault="003F51B6" w:rsidP="0023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CF"/>
    <w:rsid w:val="00145118"/>
    <w:rsid w:val="002339CF"/>
    <w:rsid w:val="002C23AF"/>
    <w:rsid w:val="003F51B6"/>
    <w:rsid w:val="00527FA7"/>
    <w:rsid w:val="005B17C8"/>
    <w:rsid w:val="005B3327"/>
    <w:rsid w:val="007543D3"/>
    <w:rsid w:val="007E78E3"/>
    <w:rsid w:val="008647FD"/>
    <w:rsid w:val="008A7CC6"/>
    <w:rsid w:val="0096043D"/>
    <w:rsid w:val="00C562B6"/>
    <w:rsid w:val="00C87AE9"/>
    <w:rsid w:val="00CB6346"/>
    <w:rsid w:val="00D470A9"/>
    <w:rsid w:val="00E26C34"/>
    <w:rsid w:val="00E44EA0"/>
    <w:rsid w:val="00E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bibli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D26D-7BDD-49C4-A19C-D7F5E3A3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Administrator</cp:lastModifiedBy>
  <cp:revision>8</cp:revision>
  <cp:lastPrinted>2018-09-18T09:16:00Z</cp:lastPrinted>
  <dcterms:created xsi:type="dcterms:W3CDTF">2018-09-11T08:40:00Z</dcterms:created>
  <dcterms:modified xsi:type="dcterms:W3CDTF">2018-09-18T09:16:00Z</dcterms:modified>
</cp:coreProperties>
</file>